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6DE67" w14:textId="77777777" w:rsidR="00867084" w:rsidRDefault="00867084" w:rsidP="00867084">
      <w:pPr>
        <w:jc w:val="center"/>
        <w:rPr>
          <w:szCs w:val="22"/>
        </w:rPr>
      </w:pPr>
    </w:p>
    <w:p w14:paraId="66EEF0FA" w14:textId="77777777" w:rsidR="000C0B14" w:rsidRDefault="000C0B14" w:rsidP="00867084">
      <w:pPr>
        <w:jc w:val="center"/>
        <w:rPr>
          <w:szCs w:val="22"/>
        </w:rPr>
      </w:pPr>
    </w:p>
    <w:p w14:paraId="779FA5AC" w14:textId="77777777" w:rsidR="000C0B14" w:rsidRDefault="000C0B14" w:rsidP="00867084">
      <w:pPr>
        <w:jc w:val="center"/>
        <w:rPr>
          <w:szCs w:val="22"/>
        </w:rPr>
      </w:pPr>
    </w:p>
    <w:p w14:paraId="42A3A52E" w14:textId="77777777" w:rsidR="000C0B14" w:rsidRDefault="000C0B14" w:rsidP="00867084">
      <w:pPr>
        <w:jc w:val="center"/>
        <w:rPr>
          <w:szCs w:val="22"/>
        </w:rPr>
      </w:pPr>
    </w:p>
    <w:p w14:paraId="1B04AC8E" w14:textId="77777777" w:rsidR="000C0B14" w:rsidRDefault="000C0B14" w:rsidP="00867084">
      <w:pPr>
        <w:jc w:val="center"/>
        <w:rPr>
          <w:szCs w:val="22"/>
        </w:rPr>
      </w:pPr>
    </w:p>
    <w:p w14:paraId="1D5C8B12" w14:textId="77777777" w:rsidR="00867084" w:rsidRDefault="00867084" w:rsidP="00867084">
      <w:pPr>
        <w:jc w:val="center"/>
        <w:rPr>
          <w:szCs w:val="22"/>
        </w:rPr>
      </w:pPr>
    </w:p>
    <w:p w14:paraId="024FEFF5" w14:textId="77777777" w:rsidR="004022AE" w:rsidRDefault="004022AE" w:rsidP="00015DC0">
      <w:pPr>
        <w:jc w:val="right"/>
        <w:rPr>
          <w:szCs w:val="22"/>
        </w:rPr>
      </w:pPr>
    </w:p>
    <w:p w14:paraId="4FB5493E" w14:textId="77777777" w:rsidR="00D8180D" w:rsidRPr="008A782E" w:rsidRDefault="00D8180D" w:rsidP="00D8180D">
      <w:pPr>
        <w:rPr>
          <w:sz w:val="28"/>
          <w:szCs w:val="28"/>
        </w:rPr>
      </w:pPr>
    </w:p>
    <w:p w14:paraId="78C7B50D" w14:textId="77777777" w:rsidR="000A609F" w:rsidRPr="008A782E" w:rsidRDefault="000A609F" w:rsidP="00867084">
      <w:pPr>
        <w:rPr>
          <w:sz w:val="28"/>
          <w:szCs w:val="28"/>
        </w:rPr>
        <w:sectPr w:rsidR="000A609F" w:rsidRPr="008A782E" w:rsidSect="00EF2CE6">
          <w:footerReference w:type="default" r:id="rId8"/>
          <w:headerReference w:type="first" r:id="rId9"/>
          <w:footerReference w:type="first" r:id="rId10"/>
          <w:type w:val="continuous"/>
          <w:pgSz w:w="12240" w:h="15840" w:code="1"/>
          <w:pgMar w:top="1440" w:right="1440" w:bottom="1440" w:left="1440" w:header="720" w:footer="720" w:gutter="0"/>
          <w:cols w:space="432"/>
          <w:titlePg/>
          <w:docGrid w:linePitch="360"/>
        </w:sectPr>
      </w:pPr>
    </w:p>
    <w:p w14:paraId="2079A94A" w14:textId="77777777" w:rsidR="00AD2434" w:rsidRPr="003051BE" w:rsidRDefault="00553C29" w:rsidP="00AD2434">
      <w:pPr>
        <w:rPr>
          <w:rFonts w:ascii="Arial" w:hAnsi="Arial" w:cs="Arial"/>
          <w:sz w:val="22"/>
          <w:szCs w:val="22"/>
        </w:rPr>
      </w:pPr>
      <w:r>
        <w:rPr>
          <w:rFonts w:ascii="Arial" w:hAnsi="Arial" w:cs="Arial"/>
          <w:b/>
          <w:bCs/>
          <w:sz w:val="22"/>
          <w:szCs w:val="22"/>
        </w:rPr>
        <w:t>MEMORANDUM 3</w:t>
      </w:r>
      <w:r w:rsidR="00E34600">
        <w:rPr>
          <w:rFonts w:ascii="Arial" w:hAnsi="Arial" w:cs="Arial"/>
          <w:b/>
          <w:bCs/>
          <w:sz w:val="22"/>
          <w:szCs w:val="22"/>
        </w:rPr>
        <w:t>6</w:t>
      </w:r>
      <w:r w:rsidR="00AD2434">
        <w:rPr>
          <w:rFonts w:ascii="Arial" w:hAnsi="Arial" w:cs="Arial"/>
          <w:b/>
          <w:bCs/>
          <w:sz w:val="22"/>
          <w:szCs w:val="22"/>
        </w:rPr>
        <w:t>-17</w:t>
      </w:r>
      <w:r w:rsidR="00AD2434" w:rsidRPr="003051BE">
        <w:rPr>
          <w:rFonts w:ascii="Arial" w:hAnsi="Arial" w:cs="Arial"/>
          <w:b/>
          <w:bCs/>
          <w:sz w:val="22"/>
          <w:szCs w:val="22"/>
        </w:rPr>
        <w:t>HR</w:t>
      </w:r>
    </w:p>
    <w:p w14:paraId="76602F35" w14:textId="77777777" w:rsidR="00AD2434" w:rsidRPr="003051BE" w:rsidRDefault="00AD2434" w:rsidP="00AD2434">
      <w:pPr>
        <w:pStyle w:val="Default"/>
        <w:ind w:right="720"/>
        <w:jc w:val="both"/>
        <w:rPr>
          <w:sz w:val="22"/>
          <w:szCs w:val="22"/>
        </w:rPr>
      </w:pPr>
    </w:p>
    <w:p w14:paraId="62FFEE5A" w14:textId="77777777" w:rsidR="00AD2434" w:rsidRPr="003051BE" w:rsidRDefault="00AD2434" w:rsidP="00AD2434">
      <w:pPr>
        <w:pStyle w:val="Default"/>
        <w:ind w:right="720"/>
        <w:jc w:val="both"/>
        <w:rPr>
          <w:sz w:val="22"/>
          <w:szCs w:val="22"/>
        </w:rPr>
      </w:pPr>
      <w:r w:rsidRPr="003051BE">
        <w:rPr>
          <w:sz w:val="22"/>
          <w:szCs w:val="22"/>
        </w:rPr>
        <w:t xml:space="preserve">TO: </w:t>
      </w:r>
      <w:r w:rsidRPr="003051BE">
        <w:rPr>
          <w:sz w:val="22"/>
          <w:szCs w:val="22"/>
        </w:rPr>
        <w:tab/>
      </w:r>
      <w:r w:rsidRPr="003051BE">
        <w:rPr>
          <w:sz w:val="22"/>
          <w:szCs w:val="22"/>
        </w:rPr>
        <w:tab/>
        <w:t>Agency Administrators</w:t>
      </w:r>
    </w:p>
    <w:p w14:paraId="0F67D455" w14:textId="77777777" w:rsidR="00AD2434" w:rsidRPr="003051BE" w:rsidRDefault="00AD2434" w:rsidP="00AD2434">
      <w:pPr>
        <w:pStyle w:val="Default"/>
        <w:ind w:right="720"/>
        <w:jc w:val="both"/>
        <w:rPr>
          <w:sz w:val="22"/>
          <w:szCs w:val="22"/>
        </w:rPr>
      </w:pPr>
    </w:p>
    <w:p w14:paraId="1D4967FE" w14:textId="77777777" w:rsidR="00AD2434" w:rsidRPr="003051BE" w:rsidRDefault="00AD2434" w:rsidP="00AD2434">
      <w:pPr>
        <w:pStyle w:val="Default"/>
        <w:ind w:right="720"/>
        <w:jc w:val="both"/>
        <w:rPr>
          <w:sz w:val="22"/>
          <w:szCs w:val="22"/>
        </w:rPr>
      </w:pPr>
      <w:r w:rsidRPr="003051BE">
        <w:rPr>
          <w:sz w:val="22"/>
          <w:szCs w:val="22"/>
        </w:rPr>
        <w:t xml:space="preserve">FROM: </w:t>
      </w:r>
      <w:r w:rsidRPr="003051BE">
        <w:rPr>
          <w:sz w:val="22"/>
          <w:szCs w:val="22"/>
        </w:rPr>
        <w:tab/>
        <w:t>Carolyn Horwich, Esq., Director of Human Resources</w:t>
      </w:r>
    </w:p>
    <w:p w14:paraId="24274E12" w14:textId="77777777" w:rsidR="00AD2434" w:rsidRPr="003051BE" w:rsidRDefault="00AD2434" w:rsidP="00AD2434">
      <w:pPr>
        <w:pStyle w:val="Default"/>
        <w:ind w:right="720"/>
        <w:jc w:val="both"/>
        <w:rPr>
          <w:sz w:val="22"/>
          <w:szCs w:val="22"/>
        </w:rPr>
      </w:pPr>
    </w:p>
    <w:p w14:paraId="12EAD75E" w14:textId="77777777" w:rsidR="00AD2434" w:rsidRPr="003051BE" w:rsidRDefault="00AD2434" w:rsidP="00AD2434">
      <w:pPr>
        <w:pStyle w:val="Default"/>
        <w:ind w:right="720"/>
        <w:jc w:val="both"/>
        <w:rPr>
          <w:sz w:val="22"/>
          <w:szCs w:val="22"/>
        </w:rPr>
      </w:pPr>
      <w:r w:rsidRPr="003051BE">
        <w:rPr>
          <w:sz w:val="22"/>
          <w:szCs w:val="22"/>
        </w:rPr>
        <w:t xml:space="preserve">THROUGH: </w:t>
      </w:r>
      <w:r w:rsidRPr="003051BE">
        <w:rPr>
          <w:sz w:val="22"/>
          <w:szCs w:val="22"/>
        </w:rPr>
        <w:tab/>
        <w:t>Rip Colvin, Executive Director</w:t>
      </w:r>
    </w:p>
    <w:p w14:paraId="5654E7EC" w14:textId="77777777" w:rsidR="00AD2434" w:rsidRPr="003051BE" w:rsidRDefault="00AD2434" w:rsidP="00AD2434">
      <w:pPr>
        <w:pStyle w:val="Default"/>
        <w:ind w:right="720"/>
        <w:jc w:val="both"/>
        <w:rPr>
          <w:sz w:val="22"/>
          <w:szCs w:val="22"/>
        </w:rPr>
      </w:pPr>
    </w:p>
    <w:p w14:paraId="12521A1C" w14:textId="77777777" w:rsidR="00AD2434" w:rsidRPr="003051BE" w:rsidRDefault="00AD2434" w:rsidP="00AD2434">
      <w:pPr>
        <w:ind w:right="720"/>
        <w:jc w:val="both"/>
        <w:rPr>
          <w:rFonts w:ascii="Arial" w:hAnsi="Arial" w:cs="Arial"/>
          <w:color w:val="000000"/>
          <w:sz w:val="22"/>
          <w:szCs w:val="22"/>
        </w:rPr>
      </w:pPr>
      <w:r w:rsidRPr="003051BE">
        <w:rPr>
          <w:rFonts w:ascii="Arial" w:hAnsi="Arial" w:cs="Arial"/>
          <w:sz w:val="22"/>
          <w:szCs w:val="22"/>
        </w:rPr>
        <w:t>SUBJECT:</w:t>
      </w:r>
      <w:r w:rsidRPr="003051BE">
        <w:rPr>
          <w:rFonts w:ascii="Arial" w:hAnsi="Arial" w:cs="Arial"/>
          <w:sz w:val="22"/>
          <w:szCs w:val="22"/>
        </w:rPr>
        <w:tab/>
      </w:r>
      <w:r w:rsidR="00E34600">
        <w:rPr>
          <w:rFonts w:ascii="Arial" w:hAnsi="Arial" w:cs="Arial"/>
          <w:sz w:val="22"/>
          <w:szCs w:val="22"/>
        </w:rPr>
        <w:t>Open Enrollment Questions and Answers</w:t>
      </w:r>
    </w:p>
    <w:p w14:paraId="72C061AF" w14:textId="77777777" w:rsidR="00AD2434" w:rsidRPr="003051BE" w:rsidRDefault="00AD2434" w:rsidP="00AD2434">
      <w:pPr>
        <w:autoSpaceDE w:val="0"/>
        <w:autoSpaceDN w:val="0"/>
        <w:adjustRightInd w:val="0"/>
        <w:ind w:right="720"/>
        <w:jc w:val="both"/>
        <w:rPr>
          <w:rFonts w:ascii="Arial" w:hAnsi="Arial" w:cs="Arial"/>
          <w:sz w:val="22"/>
          <w:szCs w:val="22"/>
        </w:rPr>
      </w:pPr>
    </w:p>
    <w:p w14:paraId="59707BA5" w14:textId="77777777" w:rsidR="00AD2434" w:rsidRPr="003051BE" w:rsidRDefault="00AD2434" w:rsidP="00AD2434">
      <w:pPr>
        <w:autoSpaceDE w:val="0"/>
        <w:autoSpaceDN w:val="0"/>
        <w:adjustRightInd w:val="0"/>
        <w:ind w:right="720"/>
        <w:jc w:val="both"/>
        <w:rPr>
          <w:rFonts w:ascii="Arial" w:eastAsiaTheme="minorHAnsi" w:hAnsi="Arial" w:cs="Arial"/>
          <w:color w:val="000000"/>
          <w:sz w:val="22"/>
          <w:szCs w:val="22"/>
        </w:rPr>
      </w:pPr>
      <w:r w:rsidRPr="003051BE">
        <w:rPr>
          <w:rFonts w:ascii="Arial" w:hAnsi="Arial" w:cs="Arial"/>
          <w:sz w:val="22"/>
          <w:szCs w:val="22"/>
        </w:rPr>
        <w:t xml:space="preserve">DATE: </w:t>
      </w:r>
      <w:r w:rsidRPr="003051BE">
        <w:rPr>
          <w:rFonts w:ascii="Arial" w:hAnsi="Arial" w:cs="Arial"/>
          <w:sz w:val="22"/>
          <w:szCs w:val="22"/>
        </w:rPr>
        <w:tab/>
      </w:r>
      <w:r w:rsidRPr="003051BE">
        <w:rPr>
          <w:rFonts w:ascii="Arial" w:hAnsi="Arial" w:cs="Arial"/>
          <w:sz w:val="22"/>
          <w:szCs w:val="22"/>
        </w:rPr>
        <w:tab/>
      </w:r>
      <w:r w:rsidR="00E34600">
        <w:rPr>
          <w:rFonts w:ascii="Arial" w:hAnsi="Arial" w:cs="Arial"/>
          <w:sz w:val="22"/>
          <w:szCs w:val="22"/>
        </w:rPr>
        <w:t>October 12, 2017</w:t>
      </w:r>
    </w:p>
    <w:p w14:paraId="4B44598F" w14:textId="77777777" w:rsidR="00AD2434" w:rsidRPr="00F03CAF" w:rsidRDefault="00AD2434" w:rsidP="00AD2434">
      <w:pPr>
        <w:autoSpaceDE w:val="0"/>
        <w:autoSpaceDN w:val="0"/>
        <w:adjustRightInd w:val="0"/>
        <w:ind w:right="720"/>
        <w:jc w:val="both"/>
        <w:rPr>
          <w:rFonts w:eastAsiaTheme="minorHAnsi"/>
          <w:color w:val="000000"/>
          <w:sz w:val="22"/>
          <w:szCs w:val="22"/>
        </w:rPr>
      </w:pPr>
    </w:p>
    <w:p w14:paraId="182C9D04" w14:textId="77777777" w:rsidR="00AD2434" w:rsidRPr="00F03CAF" w:rsidRDefault="00AD2434" w:rsidP="00AD2434">
      <w:pPr>
        <w:autoSpaceDE w:val="0"/>
        <w:autoSpaceDN w:val="0"/>
        <w:adjustRightInd w:val="0"/>
        <w:ind w:right="720"/>
        <w:jc w:val="both"/>
        <w:rPr>
          <w:rFonts w:eastAsiaTheme="minorHAnsi"/>
          <w:color w:val="000000"/>
          <w:sz w:val="22"/>
          <w:szCs w:val="22"/>
        </w:rPr>
      </w:pPr>
      <w:r>
        <w:rPr>
          <w:rFonts w:eastAsiaTheme="minorHAnsi"/>
          <w:noProof/>
          <w:color w:val="000000"/>
          <w:sz w:val="22"/>
          <w:szCs w:val="22"/>
        </w:rPr>
        <mc:AlternateContent>
          <mc:Choice Requires="wps">
            <w:drawing>
              <wp:anchor distT="0" distB="0" distL="114300" distR="114300" simplePos="0" relativeHeight="251659264" behindDoc="0" locked="0" layoutInCell="1" allowOverlap="1" wp14:anchorId="418D7402" wp14:editId="6AA83DFA">
                <wp:simplePos x="0" y="0"/>
                <wp:positionH relativeFrom="column">
                  <wp:posOffset>8255</wp:posOffset>
                </wp:positionH>
                <wp:positionV relativeFrom="paragraph">
                  <wp:posOffset>91440</wp:posOffset>
                </wp:positionV>
                <wp:extent cx="5935345" cy="0"/>
                <wp:effectExtent l="17780" t="15875" r="9525" b="1270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BF3F1" id="_x0000_t32" coordsize="21600,21600" o:spt="32" o:oned="t" path="m,l21600,21600e" filled="f">
                <v:path arrowok="t" fillok="f" o:connecttype="none"/>
                <o:lock v:ext="edit" shapetype="t"/>
              </v:shapetype>
              <v:shape id="AutoShape 2" o:spid="_x0000_s1026" type="#_x0000_t32" style="position:absolute;margin-left:.65pt;margin-top:7.2pt;width:46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rsHw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" strokeweight="1.5pt"/>
            </w:pict>
          </mc:Fallback>
        </mc:AlternateContent>
      </w:r>
    </w:p>
    <w:p w14:paraId="029062AC" w14:textId="77777777" w:rsidR="00AD2434" w:rsidRPr="00F03CAF" w:rsidRDefault="00AD2434" w:rsidP="00AD2434">
      <w:pPr>
        <w:ind w:right="720"/>
        <w:jc w:val="both"/>
        <w:rPr>
          <w:sz w:val="22"/>
          <w:szCs w:val="22"/>
        </w:rPr>
        <w:sectPr w:rsidR="00AD2434" w:rsidRPr="00F03CAF" w:rsidSect="00D67D48">
          <w:footerReference w:type="default" r:id="rId11"/>
          <w:headerReference w:type="first" r:id="rId12"/>
          <w:footerReference w:type="first" r:id="rId13"/>
          <w:type w:val="continuous"/>
          <w:pgSz w:w="12240" w:h="15840" w:code="1"/>
          <w:pgMar w:top="1440" w:right="1440" w:bottom="1440" w:left="1440" w:header="720" w:footer="720" w:gutter="0"/>
          <w:pgNumType w:start="2"/>
          <w:cols w:space="432"/>
          <w:titlePg/>
          <w:docGrid w:linePitch="360"/>
        </w:sectPr>
      </w:pPr>
    </w:p>
    <w:p w14:paraId="78260725" w14:textId="77777777" w:rsidR="00AD2434" w:rsidRDefault="00AD2434" w:rsidP="00AD2434">
      <w:pPr>
        <w:jc w:val="both"/>
        <w:rPr>
          <w:szCs w:val="22"/>
        </w:rPr>
      </w:pPr>
    </w:p>
    <w:p w14:paraId="65ED0C27" w14:textId="77777777" w:rsidR="00E34600" w:rsidRDefault="00E34600" w:rsidP="00E34600">
      <w:pPr>
        <w:jc w:val="center"/>
        <w:rPr>
          <w:rFonts w:asciiTheme="minorHAnsi" w:hAnsiTheme="minorHAnsi"/>
          <w:b/>
          <w:sz w:val="32"/>
        </w:rPr>
      </w:pPr>
      <w:r w:rsidRPr="008867E9">
        <w:rPr>
          <w:rFonts w:asciiTheme="minorHAnsi" w:hAnsiTheme="minorHAnsi"/>
          <w:b/>
          <w:sz w:val="32"/>
        </w:rPr>
        <w:t>OPEN ENROLLMENT FOR THE 2018 PLAN YEAR</w:t>
      </w:r>
    </w:p>
    <w:p w14:paraId="51F832B9" w14:textId="77777777" w:rsidR="00E34600" w:rsidRPr="008867E9" w:rsidRDefault="00E34600" w:rsidP="00E34600">
      <w:pPr>
        <w:jc w:val="center"/>
        <w:rPr>
          <w:rFonts w:asciiTheme="minorHAnsi" w:hAnsiTheme="minorHAnsi"/>
          <w:b/>
          <w:sz w:val="32"/>
        </w:rPr>
      </w:pPr>
      <w:r w:rsidRPr="008867E9">
        <w:rPr>
          <w:rFonts w:asciiTheme="minorHAnsi" w:hAnsiTheme="minorHAnsi"/>
          <w:b/>
          <w:sz w:val="32"/>
        </w:rPr>
        <w:t>Q&amp;A</w:t>
      </w:r>
    </w:p>
    <w:p w14:paraId="39BEB508" w14:textId="77777777" w:rsidR="00E34600" w:rsidRDefault="00E34600" w:rsidP="00E34600">
      <w:pPr>
        <w:jc w:val="center"/>
        <w:rPr>
          <w:rFonts w:asciiTheme="minorHAnsi" w:hAnsiTheme="minorHAnsi"/>
          <w:lang w:val="en"/>
        </w:rPr>
      </w:pPr>
      <w:r w:rsidRPr="00E34600">
        <w:rPr>
          <w:rFonts w:asciiTheme="minorHAnsi" w:hAnsiTheme="minorHAnsi"/>
          <w:highlight w:val="yellow"/>
          <w:lang w:val="en"/>
        </w:rPr>
        <w:t>Open Enrollment</w:t>
      </w:r>
      <w:r>
        <w:rPr>
          <w:rFonts w:asciiTheme="minorHAnsi" w:hAnsiTheme="minorHAnsi"/>
          <w:highlight w:val="yellow"/>
          <w:lang w:val="en"/>
        </w:rPr>
        <w:t>:</w:t>
      </w:r>
      <w:r w:rsidRPr="00E34600">
        <w:rPr>
          <w:rFonts w:asciiTheme="minorHAnsi" w:hAnsiTheme="minorHAnsi"/>
          <w:highlight w:val="yellow"/>
          <w:lang w:val="en"/>
        </w:rPr>
        <w:t xml:space="preserve"> Monday, October 16, at 8 a.m. </w:t>
      </w:r>
      <w:r>
        <w:rPr>
          <w:rFonts w:asciiTheme="minorHAnsi" w:hAnsiTheme="minorHAnsi"/>
          <w:highlight w:val="yellow"/>
          <w:lang w:val="en"/>
        </w:rPr>
        <w:t>through</w:t>
      </w:r>
      <w:r w:rsidRPr="00E34600">
        <w:rPr>
          <w:rFonts w:asciiTheme="minorHAnsi" w:hAnsiTheme="minorHAnsi"/>
          <w:highlight w:val="yellow"/>
          <w:lang w:val="en"/>
        </w:rPr>
        <w:t xml:space="preserve"> Friday, November 3, 2017, at 6 p.m.</w:t>
      </w:r>
      <w:r>
        <w:rPr>
          <w:rFonts w:asciiTheme="minorHAnsi" w:hAnsiTheme="minorHAnsi"/>
          <w:lang w:val="en"/>
        </w:rPr>
        <w:t xml:space="preserve"> </w:t>
      </w:r>
      <w:r w:rsidRPr="00E95E10">
        <w:rPr>
          <w:rFonts w:asciiTheme="minorHAnsi" w:hAnsiTheme="minorHAnsi"/>
          <w:lang w:val="en"/>
        </w:rPr>
        <w:t xml:space="preserve"> </w:t>
      </w:r>
    </w:p>
    <w:p w14:paraId="6433B4DE" w14:textId="77777777" w:rsidR="00E34600" w:rsidRDefault="00E34600" w:rsidP="00E34600">
      <w:pPr>
        <w:jc w:val="center"/>
        <w:rPr>
          <w:rFonts w:asciiTheme="minorHAnsi" w:hAnsiTheme="minorHAnsi"/>
          <w:b/>
          <w:sz w:val="28"/>
        </w:rPr>
      </w:pPr>
      <w:r w:rsidRPr="00E95E10">
        <w:rPr>
          <w:rFonts w:asciiTheme="minorHAnsi" w:hAnsiTheme="minorHAnsi"/>
          <w:lang w:val="en"/>
        </w:rPr>
        <w:t>(</w:t>
      </w:r>
      <w:r>
        <w:rPr>
          <w:rFonts w:asciiTheme="minorHAnsi" w:hAnsiTheme="minorHAnsi"/>
          <w:lang w:val="en"/>
        </w:rPr>
        <w:t>All times Eastern</w:t>
      </w:r>
      <w:r w:rsidRPr="00E95E10">
        <w:rPr>
          <w:rFonts w:asciiTheme="minorHAnsi" w:hAnsiTheme="minorHAnsi"/>
          <w:lang w:val="en"/>
        </w:rPr>
        <w:t>)</w:t>
      </w:r>
    </w:p>
    <w:p w14:paraId="2EAE94FF" w14:textId="77777777" w:rsidR="00E34600" w:rsidRPr="008867E9" w:rsidRDefault="00E34600" w:rsidP="00E34600">
      <w:pPr>
        <w:jc w:val="center"/>
        <w:rPr>
          <w:rFonts w:asciiTheme="minorHAnsi" w:hAnsiTheme="minorHAnsi"/>
          <w:b/>
          <w:sz w:val="28"/>
        </w:rPr>
      </w:pPr>
      <w:r>
        <w:rPr>
          <w:rFonts w:asciiTheme="minorHAnsi" w:hAnsiTheme="minorHAnsi"/>
        </w:rPr>
        <w:t xml:space="preserve">Please visit </w:t>
      </w:r>
      <w:hyperlink r:id="rId14" w:history="1">
        <w:r w:rsidRPr="00D22D5E">
          <w:rPr>
            <w:rStyle w:val="Hyperlink"/>
            <w:rFonts w:asciiTheme="minorHAnsi" w:hAnsiTheme="minorHAnsi"/>
          </w:rPr>
          <w:t>mybenefits.myflorida.com/health/open_enrollment2</w:t>
        </w:r>
      </w:hyperlink>
      <w:r>
        <w:rPr>
          <w:rFonts w:asciiTheme="minorHAnsi" w:hAnsiTheme="minorHAnsi"/>
        </w:rPr>
        <w:t xml:space="preserve"> </w:t>
      </w:r>
    </w:p>
    <w:p w14:paraId="7A96C723" w14:textId="77777777" w:rsidR="00E34600" w:rsidRPr="00100491" w:rsidRDefault="00E34600" w:rsidP="00E34600">
      <w:pPr>
        <w:rPr>
          <w:rFonts w:asciiTheme="minorHAnsi" w:hAnsiTheme="minorHAnsi"/>
        </w:rPr>
      </w:pPr>
    </w:p>
    <w:p w14:paraId="05627504" w14:textId="77777777" w:rsidR="00E34600" w:rsidRDefault="00E34600" w:rsidP="00E34600">
      <w:pPr>
        <w:rPr>
          <w:rFonts w:asciiTheme="minorHAnsi" w:hAnsiTheme="minorHAnsi"/>
          <w:b/>
          <w:sz w:val="28"/>
          <w:u w:val="single"/>
        </w:rPr>
      </w:pPr>
      <w:r>
        <w:rPr>
          <w:rFonts w:asciiTheme="minorHAnsi" w:hAnsiTheme="minorHAnsi"/>
          <w:b/>
          <w:sz w:val="28"/>
          <w:u w:val="single"/>
        </w:rPr>
        <w:t>Health Insurance</w:t>
      </w:r>
    </w:p>
    <w:p w14:paraId="2D2FD220" w14:textId="77777777" w:rsidR="00E34600" w:rsidRDefault="00E34600" w:rsidP="00E34600">
      <w:pPr>
        <w:rPr>
          <w:rFonts w:asciiTheme="minorHAnsi" w:hAnsiTheme="minorHAnsi"/>
        </w:rPr>
      </w:pPr>
    </w:p>
    <w:p w14:paraId="1E9CEDE5" w14:textId="77777777" w:rsidR="00E34600" w:rsidRPr="009300B0" w:rsidRDefault="00E34600" w:rsidP="00E34600">
      <w:pPr>
        <w:rPr>
          <w:rFonts w:asciiTheme="minorHAnsi" w:hAnsiTheme="minorHAnsi"/>
        </w:rPr>
      </w:pPr>
      <w:r w:rsidRPr="009300B0">
        <w:rPr>
          <w:rFonts w:asciiTheme="minorHAnsi" w:hAnsiTheme="minorHAnsi"/>
        </w:rPr>
        <w:t xml:space="preserve">Please see the updated list of HMO contracted service areas at </w:t>
      </w:r>
      <w:hyperlink r:id="rId15" w:history="1">
        <w:r w:rsidRPr="00D22D5E">
          <w:rPr>
            <w:rStyle w:val="Hyperlink"/>
            <w:rFonts w:asciiTheme="minorHAnsi" w:hAnsiTheme="minorHAnsi"/>
          </w:rPr>
          <w:t>mybenefits.myflorida.com/health/open_enrollment2/2018_health_plan_options</w:t>
        </w:r>
      </w:hyperlink>
      <w:r>
        <w:rPr>
          <w:rFonts w:asciiTheme="minorHAnsi" w:hAnsiTheme="minorHAnsi"/>
        </w:rPr>
        <w:t xml:space="preserve"> </w:t>
      </w:r>
    </w:p>
    <w:p w14:paraId="055F1C9F" w14:textId="77777777" w:rsidR="00E34600" w:rsidRPr="00CB7A21" w:rsidRDefault="00E34600" w:rsidP="00E34600">
      <w:pPr>
        <w:rPr>
          <w:rFonts w:asciiTheme="minorHAnsi" w:hAnsiTheme="minorHAnsi"/>
          <w:b/>
          <w:sz w:val="28"/>
          <w:u w:val="single"/>
        </w:rPr>
      </w:pPr>
    </w:p>
    <w:p w14:paraId="2CD9BC9B" w14:textId="77777777" w:rsidR="00E34600" w:rsidRDefault="00E34600" w:rsidP="00E34600">
      <w:pPr>
        <w:rPr>
          <w:rFonts w:asciiTheme="minorHAnsi" w:hAnsiTheme="minorHAnsi"/>
        </w:rPr>
      </w:pPr>
      <w:r w:rsidRPr="00ED22BC">
        <w:rPr>
          <w:rFonts w:asciiTheme="minorHAnsi" w:hAnsiTheme="minorHAnsi"/>
          <w:b/>
        </w:rPr>
        <w:t>Q</w:t>
      </w:r>
      <w:r>
        <w:rPr>
          <w:rFonts w:asciiTheme="minorHAnsi" w:hAnsiTheme="minorHAnsi"/>
          <w:b/>
        </w:rPr>
        <w:t>1.</w:t>
      </w:r>
      <w:r>
        <w:rPr>
          <w:rFonts w:asciiTheme="minorHAnsi" w:hAnsiTheme="minorHAnsi"/>
        </w:rPr>
        <w:t xml:space="preserve"> </w:t>
      </w:r>
      <w:r w:rsidRPr="00100491">
        <w:rPr>
          <w:rFonts w:asciiTheme="minorHAnsi" w:hAnsiTheme="minorHAnsi"/>
        </w:rPr>
        <w:t>Regarding the HMO county change, this onl</w:t>
      </w:r>
      <w:r>
        <w:rPr>
          <w:rFonts w:asciiTheme="minorHAnsi" w:hAnsiTheme="minorHAnsi"/>
        </w:rPr>
        <w:t>y applies to a person who is enrolled in an HMO</w:t>
      </w:r>
      <w:r w:rsidRPr="00100491">
        <w:rPr>
          <w:rFonts w:asciiTheme="minorHAnsi" w:hAnsiTheme="minorHAnsi"/>
        </w:rPr>
        <w:t xml:space="preserve">? It will not apply to people enrolled </w:t>
      </w:r>
      <w:r>
        <w:rPr>
          <w:rFonts w:asciiTheme="minorHAnsi" w:hAnsiTheme="minorHAnsi"/>
        </w:rPr>
        <w:t>in the Florida Blue PPO</w:t>
      </w:r>
      <w:r w:rsidRPr="00100491">
        <w:rPr>
          <w:rFonts w:asciiTheme="minorHAnsi" w:hAnsiTheme="minorHAnsi"/>
        </w:rPr>
        <w:t>?</w:t>
      </w:r>
    </w:p>
    <w:p w14:paraId="38254CAB" w14:textId="77777777" w:rsidR="00E34600" w:rsidRDefault="00E34600" w:rsidP="00E34600">
      <w:pPr>
        <w:rPr>
          <w:rFonts w:asciiTheme="minorHAnsi" w:hAnsiTheme="minorHAnsi"/>
        </w:rPr>
      </w:pPr>
    </w:p>
    <w:p w14:paraId="09FB051B" w14:textId="77777777" w:rsidR="00E34600" w:rsidRPr="00100491" w:rsidRDefault="00E34600" w:rsidP="00E34600">
      <w:pPr>
        <w:rPr>
          <w:rFonts w:asciiTheme="minorHAnsi" w:hAnsiTheme="minorHAnsi"/>
        </w:rPr>
      </w:pPr>
      <w:r w:rsidRPr="00ED22BC">
        <w:rPr>
          <w:rFonts w:asciiTheme="minorHAnsi" w:hAnsiTheme="minorHAnsi"/>
          <w:b/>
        </w:rPr>
        <w:t>A</w:t>
      </w:r>
      <w:r>
        <w:rPr>
          <w:rFonts w:asciiTheme="minorHAnsi" w:hAnsiTheme="minorHAnsi"/>
          <w:b/>
        </w:rPr>
        <w:t>.</w:t>
      </w:r>
      <w:r>
        <w:rPr>
          <w:rFonts w:asciiTheme="minorHAnsi" w:hAnsiTheme="minorHAnsi"/>
        </w:rPr>
        <w:t xml:space="preserve"> Correct.  The contacted services areas apply to the four HMOs the State of Florida offers. Florida Blue is a PPO plan and is offered nationwide.</w:t>
      </w:r>
    </w:p>
    <w:p w14:paraId="7DFF8D22" w14:textId="77777777" w:rsidR="00E34600" w:rsidRPr="00100491" w:rsidRDefault="00E34600" w:rsidP="00E34600">
      <w:pPr>
        <w:rPr>
          <w:rFonts w:asciiTheme="minorHAnsi" w:hAnsiTheme="minorHAnsi"/>
        </w:rPr>
      </w:pPr>
    </w:p>
    <w:p w14:paraId="4FD6579F" w14:textId="77777777" w:rsidR="00E34600" w:rsidRDefault="00E34600" w:rsidP="00E34600">
      <w:pPr>
        <w:rPr>
          <w:rFonts w:asciiTheme="minorHAnsi" w:hAnsiTheme="minorHAnsi"/>
        </w:rPr>
      </w:pPr>
      <w:r w:rsidRPr="005D149A">
        <w:rPr>
          <w:rFonts w:asciiTheme="minorHAnsi" w:hAnsiTheme="minorHAnsi"/>
          <w:b/>
        </w:rPr>
        <w:t>Q</w:t>
      </w:r>
      <w:r>
        <w:rPr>
          <w:rFonts w:asciiTheme="minorHAnsi" w:hAnsiTheme="minorHAnsi"/>
          <w:b/>
        </w:rPr>
        <w:t>2.</w:t>
      </w:r>
      <w:r>
        <w:rPr>
          <w:rFonts w:asciiTheme="minorHAnsi" w:hAnsiTheme="minorHAnsi"/>
        </w:rPr>
        <w:t xml:space="preserve"> W</w:t>
      </w:r>
      <w:r w:rsidRPr="00100491">
        <w:rPr>
          <w:rFonts w:asciiTheme="minorHAnsi" w:hAnsiTheme="minorHAnsi"/>
        </w:rPr>
        <w:t xml:space="preserve">hat if we have a person </w:t>
      </w:r>
      <w:r>
        <w:rPr>
          <w:rFonts w:asciiTheme="minorHAnsi" w:hAnsiTheme="minorHAnsi"/>
        </w:rPr>
        <w:t>who</w:t>
      </w:r>
      <w:r w:rsidRPr="00100491">
        <w:rPr>
          <w:rFonts w:asciiTheme="minorHAnsi" w:hAnsiTheme="minorHAnsi"/>
        </w:rPr>
        <w:t xml:space="preserve"> is living out of state (in GA) but </w:t>
      </w:r>
      <w:r>
        <w:rPr>
          <w:rFonts w:asciiTheme="minorHAnsi" w:hAnsiTheme="minorHAnsi"/>
        </w:rPr>
        <w:t xml:space="preserve">works here in Florida? </w:t>
      </w:r>
      <w:r w:rsidRPr="00100491">
        <w:rPr>
          <w:rFonts w:asciiTheme="minorHAnsi" w:hAnsiTheme="minorHAnsi"/>
        </w:rPr>
        <w:t>Will anything change for them?</w:t>
      </w:r>
    </w:p>
    <w:p w14:paraId="6CEC5BC8" w14:textId="77777777" w:rsidR="00E34600" w:rsidRDefault="00E34600" w:rsidP="00E34600">
      <w:pPr>
        <w:rPr>
          <w:rFonts w:asciiTheme="minorHAnsi" w:hAnsiTheme="minorHAnsi"/>
        </w:rPr>
      </w:pPr>
    </w:p>
    <w:p w14:paraId="4289EC83" w14:textId="77777777" w:rsidR="00E34600" w:rsidRDefault="00E34600" w:rsidP="00E34600">
      <w:pPr>
        <w:rPr>
          <w:rFonts w:asciiTheme="minorHAnsi" w:hAnsiTheme="minorHAnsi"/>
        </w:rPr>
      </w:pPr>
      <w:r w:rsidRPr="005D149A">
        <w:rPr>
          <w:rFonts w:asciiTheme="minorHAnsi" w:hAnsiTheme="minorHAnsi"/>
          <w:b/>
        </w:rPr>
        <w:t>A</w:t>
      </w:r>
      <w:r>
        <w:rPr>
          <w:rFonts w:asciiTheme="minorHAnsi" w:hAnsiTheme="minorHAnsi"/>
          <w:b/>
        </w:rPr>
        <w:t>.</w:t>
      </w:r>
      <w:r>
        <w:rPr>
          <w:rFonts w:asciiTheme="minorHAnsi" w:hAnsiTheme="minorHAnsi"/>
        </w:rPr>
        <w:t xml:space="preserve"> Employees who are living out of state can choose either the Florida Blue PPO plan or the HMO available in their work county.</w:t>
      </w:r>
    </w:p>
    <w:p w14:paraId="404323F3" w14:textId="77777777" w:rsidR="00E34600" w:rsidRDefault="00E34600" w:rsidP="00E34600">
      <w:pPr>
        <w:rPr>
          <w:rFonts w:asciiTheme="minorHAnsi" w:hAnsiTheme="minorHAnsi"/>
        </w:rPr>
      </w:pPr>
    </w:p>
    <w:p w14:paraId="6AC6EA41" w14:textId="77777777" w:rsidR="00E34600" w:rsidRDefault="00E34600" w:rsidP="00E34600">
      <w:pPr>
        <w:rPr>
          <w:rFonts w:asciiTheme="minorHAnsi" w:hAnsiTheme="minorHAnsi"/>
        </w:rPr>
      </w:pPr>
      <w:r w:rsidRPr="00DD7831">
        <w:rPr>
          <w:rFonts w:asciiTheme="minorHAnsi" w:hAnsiTheme="minorHAnsi"/>
          <w:b/>
        </w:rPr>
        <w:t>Q</w:t>
      </w:r>
      <w:r>
        <w:rPr>
          <w:rFonts w:asciiTheme="minorHAnsi" w:hAnsiTheme="minorHAnsi"/>
          <w:b/>
        </w:rPr>
        <w:t>3.</w:t>
      </w:r>
      <w:r>
        <w:rPr>
          <w:rFonts w:asciiTheme="minorHAnsi" w:hAnsiTheme="minorHAnsi"/>
        </w:rPr>
        <w:t xml:space="preserve"> Hypothetical:  </w:t>
      </w:r>
      <w:r w:rsidRPr="00DD7831">
        <w:rPr>
          <w:rFonts w:asciiTheme="minorHAnsi" w:hAnsiTheme="minorHAnsi"/>
        </w:rPr>
        <w:t>Maria lives in Charlotte County.  Her HMO is Aetna.  Her pulmonologist accepts Aetna but the county’s HMO where the pulmonologis</w:t>
      </w:r>
      <w:r>
        <w:rPr>
          <w:rFonts w:asciiTheme="minorHAnsi" w:hAnsiTheme="minorHAnsi"/>
        </w:rPr>
        <w:t>t i</w:t>
      </w:r>
      <w:r w:rsidRPr="00DD7831">
        <w:rPr>
          <w:rFonts w:asciiTheme="minorHAnsi" w:hAnsiTheme="minorHAnsi"/>
        </w:rPr>
        <w:t xml:space="preserve">s </w:t>
      </w:r>
      <w:r>
        <w:rPr>
          <w:rFonts w:asciiTheme="minorHAnsi" w:hAnsiTheme="minorHAnsi"/>
        </w:rPr>
        <w:t xml:space="preserve">located </w:t>
      </w:r>
      <w:r w:rsidRPr="00DD7831">
        <w:rPr>
          <w:rFonts w:asciiTheme="minorHAnsi" w:hAnsiTheme="minorHAnsi"/>
        </w:rPr>
        <w:t>isn’t Aetna – it’s AvMed.  She can still see her pulmonologist since she accepts Aetna, even though that county’s HMO is AvMed, correct?  Doctors can be under contract with both HMOs, right?</w:t>
      </w:r>
    </w:p>
    <w:p w14:paraId="6C15BCAB" w14:textId="77777777" w:rsidR="00E34600" w:rsidRDefault="00E34600" w:rsidP="00E34600">
      <w:pPr>
        <w:rPr>
          <w:rFonts w:asciiTheme="minorHAnsi" w:hAnsiTheme="minorHAnsi"/>
        </w:rPr>
      </w:pPr>
    </w:p>
    <w:p w14:paraId="18F3CC1B" w14:textId="77777777" w:rsidR="00E34600" w:rsidRPr="00100491" w:rsidRDefault="00E34600" w:rsidP="00E34600">
      <w:pPr>
        <w:rPr>
          <w:rFonts w:asciiTheme="minorHAnsi" w:hAnsiTheme="minorHAnsi"/>
          <w:color w:val="1F497D"/>
        </w:rPr>
      </w:pPr>
      <w:r w:rsidRPr="00DD7831">
        <w:rPr>
          <w:rFonts w:asciiTheme="minorHAnsi" w:hAnsiTheme="minorHAnsi"/>
          <w:b/>
        </w:rPr>
        <w:t>A</w:t>
      </w:r>
      <w:r>
        <w:rPr>
          <w:rFonts w:asciiTheme="minorHAnsi" w:hAnsiTheme="minorHAnsi"/>
          <w:b/>
        </w:rPr>
        <w:t>.</w:t>
      </w:r>
      <w:r>
        <w:rPr>
          <w:rFonts w:asciiTheme="minorHAnsi" w:hAnsiTheme="minorHAnsi"/>
        </w:rPr>
        <w:t xml:space="preserve"> </w:t>
      </w:r>
      <w:r w:rsidRPr="00DD7831">
        <w:rPr>
          <w:rFonts w:asciiTheme="minorHAnsi" w:hAnsiTheme="minorHAnsi"/>
        </w:rPr>
        <w:t>If a provider is a network physician for the selected plan, where they are located is not of consequence. It is the network vs</w:t>
      </w:r>
      <w:r>
        <w:rPr>
          <w:rFonts w:asciiTheme="minorHAnsi" w:hAnsiTheme="minorHAnsi"/>
        </w:rPr>
        <w:t>.</w:t>
      </w:r>
      <w:r w:rsidRPr="00DD7831">
        <w:rPr>
          <w:rFonts w:asciiTheme="minorHAnsi" w:hAnsiTheme="minorHAnsi"/>
        </w:rPr>
        <w:t xml:space="preserve"> out-of-network designation that is the determining factor regarding coverage availability. </w:t>
      </w:r>
      <w:r>
        <w:rPr>
          <w:rFonts w:asciiTheme="minorHAnsi" w:hAnsiTheme="minorHAnsi"/>
        </w:rPr>
        <w:t>Doctors can be under contract with multiple HMOs.</w:t>
      </w:r>
    </w:p>
    <w:p w14:paraId="5BE9F582" w14:textId="77777777" w:rsidR="00E34600" w:rsidRDefault="00E34600" w:rsidP="00E34600">
      <w:pPr>
        <w:rPr>
          <w:rFonts w:asciiTheme="minorHAnsi" w:hAnsiTheme="minorHAnsi"/>
        </w:rPr>
      </w:pPr>
    </w:p>
    <w:p w14:paraId="397C63EE" w14:textId="77777777" w:rsidR="00E34600" w:rsidRDefault="00E34600" w:rsidP="00E34600">
      <w:pPr>
        <w:rPr>
          <w:rFonts w:asciiTheme="minorHAnsi" w:hAnsiTheme="minorHAnsi"/>
        </w:rPr>
      </w:pPr>
      <w:r>
        <w:rPr>
          <w:rFonts w:asciiTheme="minorHAnsi" w:hAnsiTheme="minorHAnsi"/>
          <w:b/>
        </w:rPr>
        <w:t xml:space="preserve">Q4. </w:t>
      </w:r>
      <w:r w:rsidRPr="00100491">
        <w:rPr>
          <w:rFonts w:asciiTheme="minorHAnsi" w:hAnsiTheme="minorHAnsi"/>
        </w:rPr>
        <w:t>I notice</w:t>
      </w:r>
      <w:r>
        <w:rPr>
          <w:rFonts w:asciiTheme="minorHAnsi" w:hAnsiTheme="minorHAnsi"/>
        </w:rPr>
        <w:t>d</w:t>
      </w:r>
      <w:r w:rsidRPr="00100491">
        <w:rPr>
          <w:rFonts w:asciiTheme="minorHAnsi" w:hAnsiTheme="minorHAnsi"/>
        </w:rPr>
        <w:t xml:space="preserve"> that the HMOs are changing next year and only one will be offered per </w:t>
      </w:r>
      <w:r>
        <w:rPr>
          <w:rFonts w:asciiTheme="minorHAnsi" w:hAnsiTheme="minorHAnsi"/>
        </w:rPr>
        <w:t>c</w:t>
      </w:r>
      <w:r w:rsidRPr="00100491">
        <w:rPr>
          <w:rFonts w:asciiTheme="minorHAnsi" w:hAnsiTheme="minorHAnsi"/>
        </w:rPr>
        <w:t>o</w:t>
      </w:r>
      <w:r>
        <w:rPr>
          <w:rFonts w:asciiTheme="minorHAnsi" w:hAnsiTheme="minorHAnsi"/>
        </w:rPr>
        <w:t>unty. </w:t>
      </w:r>
      <w:r w:rsidRPr="00B05578">
        <w:rPr>
          <w:rFonts w:asciiTheme="minorHAnsi" w:hAnsiTheme="minorHAnsi"/>
        </w:rPr>
        <w:t xml:space="preserve">I plan on moving to another </w:t>
      </w:r>
      <w:r>
        <w:rPr>
          <w:rFonts w:asciiTheme="minorHAnsi" w:hAnsiTheme="minorHAnsi"/>
        </w:rPr>
        <w:t>c</w:t>
      </w:r>
      <w:r w:rsidRPr="00B05578">
        <w:rPr>
          <w:rFonts w:asciiTheme="minorHAnsi" w:hAnsiTheme="minorHAnsi"/>
        </w:rPr>
        <w:t xml:space="preserve">ounty next summer that does not offer the HMO I am currently with – I assume that will be a qualifying event which will allow me to change health plans at the time I move, </w:t>
      </w:r>
      <w:r>
        <w:rPr>
          <w:rFonts w:asciiTheme="minorHAnsi" w:hAnsiTheme="minorHAnsi"/>
        </w:rPr>
        <w:t>that being</w:t>
      </w:r>
      <w:r w:rsidRPr="00B05578">
        <w:rPr>
          <w:rFonts w:asciiTheme="minorHAnsi" w:hAnsiTheme="minorHAnsi"/>
        </w:rPr>
        <w:t xml:space="preserve"> the HMO offered in my new </w:t>
      </w:r>
      <w:r>
        <w:rPr>
          <w:rFonts w:asciiTheme="minorHAnsi" w:hAnsiTheme="minorHAnsi"/>
        </w:rPr>
        <w:t>c</w:t>
      </w:r>
      <w:r w:rsidRPr="00B05578">
        <w:rPr>
          <w:rFonts w:asciiTheme="minorHAnsi" w:hAnsiTheme="minorHAnsi"/>
        </w:rPr>
        <w:t>ounty?</w:t>
      </w:r>
    </w:p>
    <w:p w14:paraId="741263EB" w14:textId="77777777" w:rsidR="00E34600" w:rsidRPr="00B05578" w:rsidRDefault="00E34600" w:rsidP="00E34600">
      <w:pPr>
        <w:rPr>
          <w:rFonts w:asciiTheme="minorHAnsi" w:hAnsiTheme="minorHAnsi"/>
        </w:rPr>
      </w:pPr>
    </w:p>
    <w:p w14:paraId="00903300" w14:textId="77777777" w:rsidR="00E34600" w:rsidRDefault="00E34600" w:rsidP="00E34600">
      <w:pPr>
        <w:rPr>
          <w:rFonts w:asciiTheme="minorHAnsi" w:hAnsiTheme="minorHAnsi"/>
        </w:rPr>
      </w:pPr>
      <w:r w:rsidRPr="00B05578">
        <w:rPr>
          <w:rFonts w:asciiTheme="minorHAnsi" w:hAnsiTheme="minorHAnsi"/>
          <w:b/>
        </w:rPr>
        <w:t>A</w:t>
      </w:r>
      <w:r>
        <w:rPr>
          <w:rFonts w:asciiTheme="minorHAnsi" w:hAnsiTheme="minorHAnsi"/>
          <w:b/>
        </w:rPr>
        <w:t>.</w:t>
      </w:r>
      <w:r>
        <w:rPr>
          <w:rFonts w:asciiTheme="minorHAnsi" w:hAnsiTheme="minorHAnsi"/>
        </w:rPr>
        <w:t xml:space="preserve"> </w:t>
      </w:r>
      <w:r w:rsidRPr="00D50BE3">
        <w:rPr>
          <w:rFonts w:asciiTheme="minorHAnsi" w:hAnsiTheme="minorHAnsi"/>
        </w:rPr>
        <w:t xml:space="preserve">You may elect the HMO in either your work OR your home county. If you select your HMO based on your home address AND you have a dependent, you will have a QSC event to change HMO providers within 60 days of your move. This is considered a QSC because your dependent cannot be required to go to your physical work county for medical care.  If you do not have a dependent AND are still eligible for the HMO based on your work address, you will not have a QSC event to change HMO providers. </w:t>
      </w:r>
    </w:p>
    <w:p w14:paraId="37012798" w14:textId="77777777" w:rsidR="00E34600" w:rsidRDefault="00E34600" w:rsidP="00E34600">
      <w:pPr>
        <w:rPr>
          <w:rFonts w:asciiTheme="minorHAnsi" w:hAnsiTheme="minorHAnsi"/>
          <w:b/>
        </w:rPr>
      </w:pPr>
    </w:p>
    <w:p w14:paraId="4258CC95" w14:textId="77777777" w:rsidR="00E34600" w:rsidRDefault="00E34600" w:rsidP="00E34600">
      <w:pPr>
        <w:rPr>
          <w:rFonts w:asciiTheme="minorHAnsi" w:hAnsiTheme="minorHAnsi"/>
        </w:rPr>
      </w:pPr>
      <w:r w:rsidRPr="00DD7831">
        <w:rPr>
          <w:rFonts w:asciiTheme="minorHAnsi" w:hAnsiTheme="minorHAnsi"/>
          <w:b/>
        </w:rPr>
        <w:t>Q</w:t>
      </w:r>
      <w:r>
        <w:rPr>
          <w:rFonts w:asciiTheme="minorHAnsi" w:hAnsiTheme="minorHAnsi"/>
          <w:b/>
        </w:rPr>
        <w:t>5.</w:t>
      </w:r>
      <w:r w:rsidRPr="00DD7831">
        <w:rPr>
          <w:rFonts w:asciiTheme="minorHAnsi" w:hAnsiTheme="minorHAnsi"/>
          <w:b/>
        </w:rPr>
        <w:t xml:space="preserve"> </w:t>
      </w:r>
      <w:r w:rsidRPr="00DD7831">
        <w:rPr>
          <w:rFonts w:asciiTheme="minorHAnsi" w:hAnsiTheme="minorHAnsi"/>
        </w:rPr>
        <w:t xml:space="preserve">Since an employee can elect their HMO provider based on either </w:t>
      </w:r>
      <w:r>
        <w:rPr>
          <w:rFonts w:asciiTheme="minorHAnsi" w:hAnsiTheme="minorHAnsi"/>
        </w:rPr>
        <w:t>their</w:t>
      </w:r>
      <w:r w:rsidRPr="00DD7831">
        <w:rPr>
          <w:rFonts w:asciiTheme="minorHAnsi" w:hAnsiTheme="minorHAnsi"/>
        </w:rPr>
        <w:t xml:space="preserve"> home or work address, is the work address based on the physical county the employee</w:t>
      </w:r>
      <w:r>
        <w:rPr>
          <w:rFonts w:asciiTheme="minorHAnsi" w:hAnsiTheme="minorHAnsi"/>
        </w:rPr>
        <w:t>’</w:t>
      </w:r>
      <w:r w:rsidRPr="00DD7831">
        <w:rPr>
          <w:rFonts w:asciiTheme="minorHAnsi" w:hAnsiTheme="minorHAnsi"/>
        </w:rPr>
        <w:t>s office is located in or the headquarter county?</w:t>
      </w:r>
    </w:p>
    <w:p w14:paraId="63AD57AE" w14:textId="77777777" w:rsidR="00E34600" w:rsidRPr="00DD7831" w:rsidRDefault="00E34600" w:rsidP="00E34600">
      <w:pPr>
        <w:rPr>
          <w:rFonts w:asciiTheme="minorHAnsi" w:hAnsiTheme="minorHAnsi"/>
        </w:rPr>
      </w:pPr>
    </w:p>
    <w:p w14:paraId="0C09891A" w14:textId="77777777" w:rsidR="00E34600" w:rsidRPr="00DD7831" w:rsidRDefault="00E34600" w:rsidP="00E34600">
      <w:pPr>
        <w:rPr>
          <w:rFonts w:asciiTheme="minorHAnsi" w:hAnsiTheme="minorHAnsi"/>
        </w:rPr>
      </w:pPr>
      <w:r w:rsidRPr="00DD7831">
        <w:rPr>
          <w:rFonts w:asciiTheme="minorHAnsi" w:hAnsiTheme="minorHAnsi"/>
          <w:b/>
        </w:rPr>
        <w:t>A</w:t>
      </w:r>
      <w:r>
        <w:rPr>
          <w:rFonts w:asciiTheme="minorHAnsi" w:hAnsiTheme="minorHAnsi"/>
          <w:b/>
        </w:rPr>
        <w:t>.</w:t>
      </w:r>
      <w:r w:rsidRPr="00DD7831">
        <w:rPr>
          <w:rFonts w:asciiTheme="minorHAnsi" w:hAnsiTheme="minorHAnsi"/>
        </w:rPr>
        <w:t xml:space="preserve"> </w:t>
      </w:r>
      <w:r>
        <w:rPr>
          <w:rFonts w:asciiTheme="minorHAnsi" w:hAnsiTheme="minorHAnsi"/>
        </w:rPr>
        <w:t xml:space="preserve"> The HMOs available to employees are based on their home or </w:t>
      </w:r>
      <w:r w:rsidRPr="00EF11DD">
        <w:rPr>
          <w:rFonts w:asciiTheme="minorHAnsi" w:hAnsiTheme="minorHAnsi"/>
          <w:u w:val="single"/>
        </w:rPr>
        <w:t>physical</w:t>
      </w:r>
      <w:r>
        <w:rPr>
          <w:rFonts w:asciiTheme="minorHAnsi" w:hAnsiTheme="minorHAnsi"/>
        </w:rPr>
        <w:t xml:space="preserve"> work address. </w:t>
      </w:r>
      <w:r w:rsidRPr="00DD7831">
        <w:rPr>
          <w:rFonts w:asciiTheme="minorHAnsi" w:hAnsiTheme="minorHAnsi"/>
        </w:rPr>
        <w:t xml:space="preserve">The physical county code entered on the position description is the county in which People First will use in </w:t>
      </w:r>
      <w:r>
        <w:rPr>
          <w:rFonts w:asciiTheme="minorHAnsi" w:hAnsiTheme="minorHAnsi"/>
        </w:rPr>
        <w:t>determining</w:t>
      </w:r>
      <w:r w:rsidRPr="00DD7831">
        <w:rPr>
          <w:rFonts w:asciiTheme="minorHAnsi" w:hAnsiTheme="minorHAnsi"/>
        </w:rPr>
        <w:t xml:space="preserve"> an </w:t>
      </w:r>
      <w:commentRangeStart w:id="0"/>
      <w:r w:rsidRPr="00DD7831">
        <w:rPr>
          <w:rFonts w:asciiTheme="minorHAnsi" w:hAnsiTheme="minorHAnsi"/>
        </w:rPr>
        <w:t>employee’s</w:t>
      </w:r>
      <w:commentRangeEnd w:id="0"/>
      <w:r>
        <w:rPr>
          <w:rStyle w:val="CommentReference"/>
        </w:rPr>
        <w:commentReference w:id="0"/>
      </w:r>
      <w:r w:rsidRPr="00DD7831">
        <w:rPr>
          <w:rFonts w:asciiTheme="minorHAnsi" w:hAnsiTheme="minorHAnsi"/>
        </w:rPr>
        <w:t xml:space="preserve"> eligibility. </w:t>
      </w:r>
      <w:r>
        <w:rPr>
          <w:rFonts w:asciiTheme="minorHAnsi" w:hAnsiTheme="minorHAnsi"/>
        </w:rPr>
        <w:t xml:space="preserve"> </w:t>
      </w:r>
      <w:r w:rsidRPr="002C0C75">
        <w:rPr>
          <w:color w:val="FF0000"/>
        </w:rPr>
        <w:t xml:space="preserve"> </w:t>
      </w:r>
    </w:p>
    <w:p w14:paraId="64DD6A95" w14:textId="77777777" w:rsidR="00E34600" w:rsidRDefault="00E34600" w:rsidP="00E34600">
      <w:pPr>
        <w:rPr>
          <w:rFonts w:asciiTheme="minorHAnsi" w:hAnsiTheme="minorHAnsi"/>
          <w:b/>
        </w:rPr>
      </w:pPr>
    </w:p>
    <w:p w14:paraId="1D4EC28D" w14:textId="77777777" w:rsidR="00E34600" w:rsidRDefault="00E34600" w:rsidP="00E34600">
      <w:pPr>
        <w:rPr>
          <w:rFonts w:asciiTheme="minorHAnsi" w:hAnsiTheme="minorHAnsi"/>
        </w:rPr>
      </w:pPr>
      <w:r w:rsidRPr="00BA4F73">
        <w:rPr>
          <w:rFonts w:asciiTheme="minorHAnsi" w:hAnsiTheme="minorHAnsi"/>
          <w:b/>
        </w:rPr>
        <w:t>Q</w:t>
      </w:r>
      <w:r>
        <w:rPr>
          <w:rFonts w:asciiTheme="minorHAnsi" w:hAnsiTheme="minorHAnsi"/>
          <w:b/>
        </w:rPr>
        <w:t>6.</w:t>
      </w:r>
      <w:r>
        <w:rPr>
          <w:rFonts w:asciiTheme="minorHAnsi" w:hAnsiTheme="minorHAnsi"/>
        </w:rPr>
        <w:t xml:space="preserve"> </w:t>
      </w:r>
      <w:r w:rsidRPr="00100491">
        <w:rPr>
          <w:rFonts w:asciiTheme="minorHAnsi" w:hAnsiTheme="minorHAnsi"/>
        </w:rPr>
        <w:t xml:space="preserve">Where can I find an employee’s </w:t>
      </w:r>
      <w:r>
        <w:rPr>
          <w:rFonts w:asciiTheme="minorHAnsi" w:hAnsiTheme="minorHAnsi"/>
        </w:rPr>
        <w:t xml:space="preserve">physical </w:t>
      </w:r>
      <w:r w:rsidRPr="00100491">
        <w:rPr>
          <w:rFonts w:asciiTheme="minorHAnsi" w:hAnsiTheme="minorHAnsi"/>
        </w:rPr>
        <w:t xml:space="preserve">work county? How do we correct </w:t>
      </w:r>
      <w:r>
        <w:rPr>
          <w:rFonts w:asciiTheme="minorHAnsi" w:hAnsiTheme="minorHAnsi"/>
        </w:rPr>
        <w:t>the physical w</w:t>
      </w:r>
      <w:r w:rsidRPr="00100491">
        <w:rPr>
          <w:rFonts w:asciiTheme="minorHAnsi" w:hAnsiTheme="minorHAnsi"/>
        </w:rPr>
        <w:t xml:space="preserve">ork </w:t>
      </w:r>
      <w:r>
        <w:rPr>
          <w:rFonts w:asciiTheme="minorHAnsi" w:hAnsiTheme="minorHAnsi"/>
        </w:rPr>
        <w:t>c</w:t>
      </w:r>
      <w:r w:rsidRPr="00100491">
        <w:rPr>
          <w:rFonts w:asciiTheme="minorHAnsi" w:hAnsiTheme="minorHAnsi"/>
        </w:rPr>
        <w:t xml:space="preserve">ounty if it is incorrect? </w:t>
      </w:r>
    </w:p>
    <w:p w14:paraId="718A6EB1" w14:textId="77777777" w:rsidR="00E34600" w:rsidRDefault="00E34600" w:rsidP="00E34600">
      <w:pPr>
        <w:rPr>
          <w:rFonts w:asciiTheme="minorHAnsi" w:hAnsiTheme="minorHAnsi"/>
          <w:b/>
        </w:rPr>
      </w:pPr>
    </w:p>
    <w:p w14:paraId="66C5637A" w14:textId="77777777" w:rsidR="00E34600" w:rsidRDefault="00E34600" w:rsidP="00E34600">
      <w:pPr>
        <w:rPr>
          <w:rFonts w:asciiTheme="minorHAnsi" w:hAnsiTheme="minorHAnsi"/>
        </w:rPr>
      </w:pPr>
      <w:r w:rsidRPr="00BA4F73">
        <w:rPr>
          <w:rFonts w:asciiTheme="minorHAnsi" w:hAnsiTheme="minorHAnsi"/>
          <w:b/>
        </w:rPr>
        <w:t>A</w:t>
      </w:r>
      <w:r>
        <w:rPr>
          <w:rFonts w:asciiTheme="minorHAnsi" w:hAnsiTheme="minorHAnsi"/>
          <w:b/>
        </w:rPr>
        <w:t>.</w:t>
      </w:r>
      <w:r>
        <w:rPr>
          <w:rFonts w:asciiTheme="minorHAnsi" w:hAnsiTheme="minorHAnsi"/>
        </w:rPr>
        <w:t xml:space="preserve">  </w:t>
      </w:r>
      <w:r>
        <w:rPr>
          <w:rFonts w:asciiTheme="minorHAnsi" w:hAnsiTheme="minorHAnsi"/>
          <w:color w:val="000000"/>
        </w:rPr>
        <w:t>Y</w:t>
      </w:r>
      <w:r w:rsidRPr="00100491">
        <w:rPr>
          <w:rFonts w:asciiTheme="minorHAnsi" w:hAnsiTheme="minorHAnsi"/>
          <w:color w:val="000000"/>
        </w:rPr>
        <w:t>our monthly Rate Reports show the</w:t>
      </w:r>
      <w:r>
        <w:rPr>
          <w:rFonts w:asciiTheme="minorHAnsi" w:hAnsiTheme="minorHAnsi"/>
          <w:color w:val="000000"/>
        </w:rPr>
        <w:t xml:space="preserve"> physical</w:t>
      </w:r>
      <w:r w:rsidRPr="00100491">
        <w:rPr>
          <w:rFonts w:asciiTheme="minorHAnsi" w:hAnsiTheme="minorHAnsi"/>
          <w:color w:val="000000"/>
        </w:rPr>
        <w:t xml:space="preserve"> </w:t>
      </w:r>
      <w:r w:rsidRPr="004D0653">
        <w:rPr>
          <w:rFonts w:asciiTheme="minorHAnsi" w:hAnsiTheme="minorHAnsi"/>
          <w:color w:val="000000"/>
        </w:rPr>
        <w:t xml:space="preserve">work </w:t>
      </w:r>
      <w:r w:rsidRPr="00100491">
        <w:rPr>
          <w:rFonts w:asciiTheme="minorHAnsi" w:hAnsiTheme="minorHAnsi"/>
          <w:color w:val="000000"/>
        </w:rPr>
        <w:t xml:space="preserve">county in Column D.  If the information in Column D is incorrect for any of your employees, please submit a Position Description </w:t>
      </w:r>
      <w:r w:rsidRPr="00452BBB">
        <w:rPr>
          <w:rFonts w:asciiTheme="minorHAnsi" w:hAnsiTheme="minorHAnsi"/>
          <w:color w:val="000000"/>
        </w:rPr>
        <w:t>with both the “New Headquarters/County Code” and the “New Position County Code” even if they are the same.</w:t>
      </w:r>
      <w:r w:rsidRPr="00452BBB">
        <w:rPr>
          <w:rFonts w:asciiTheme="minorHAnsi" w:hAnsiTheme="minorHAnsi"/>
        </w:rPr>
        <w:t xml:space="preserve"> Below is what the screen looks like on the Position Management side of People First.</w:t>
      </w:r>
    </w:p>
    <w:p w14:paraId="3D861DCE" w14:textId="77777777" w:rsidR="00E34600" w:rsidRDefault="00E34600" w:rsidP="00E34600">
      <w:pPr>
        <w:rPr>
          <w:rFonts w:asciiTheme="minorHAnsi" w:hAnsiTheme="minorHAnsi"/>
        </w:rPr>
      </w:pPr>
    </w:p>
    <w:p w14:paraId="5D32438C" w14:textId="77777777" w:rsidR="00E34600" w:rsidRDefault="00E34600" w:rsidP="00E34600">
      <w:pPr>
        <w:rPr>
          <w:rFonts w:asciiTheme="minorHAnsi" w:hAnsiTheme="minorHAnsi"/>
        </w:rPr>
      </w:pPr>
    </w:p>
    <w:p w14:paraId="6C563849" w14:textId="77777777" w:rsidR="00E34600" w:rsidRDefault="00E34600" w:rsidP="00E34600">
      <w:pPr>
        <w:rPr>
          <w:rFonts w:asciiTheme="minorHAnsi" w:hAnsiTheme="minorHAnsi"/>
        </w:rPr>
      </w:pPr>
      <w:r>
        <w:rPr>
          <w:noProof/>
        </w:rPr>
        <w:drawing>
          <wp:inline distT="0" distB="0" distL="0" distR="0" wp14:anchorId="196BD99C" wp14:editId="5988047F">
            <wp:extent cx="510540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05400" cy="1028700"/>
                    </a:xfrm>
                    <a:prstGeom prst="rect">
                      <a:avLst/>
                    </a:prstGeom>
                  </pic:spPr>
                </pic:pic>
              </a:graphicData>
            </a:graphic>
          </wp:inline>
        </w:drawing>
      </w:r>
    </w:p>
    <w:p w14:paraId="42BA2DF9" w14:textId="77777777" w:rsidR="00E34600" w:rsidRDefault="00E34600" w:rsidP="00E34600">
      <w:pPr>
        <w:rPr>
          <w:rFonts w:asciiTheme="minorHAnsi" w:hAnsiTheme="minorHAnsi"/>
        </w:rPr>
      </w:pPr>
    </w:p>
    <w:p w14:paraId="7B828132" w14:textId="77777777" w:rsidR="00E34600" w:rsidRDefault="00E34600" w:rsidP="00E34600">
      <w:pPr>
        <w:rPr>
          <w:rFonts w:asciiTheme="minorHAnsi" w:hAnsiTheme="minorHAnsi"/>
        </w:rPr>
      </w:pPr>
    </w:p>
    <w:p w14:paraId="58A34FE7" w14:textId="77777777" w:rsidR="00E34600" w:rsidRDefault="00E34600" w:rsidP="00E34600">
      <w:pPr>
        <w:rPr>
          <w:rFonts w:asciiTheme="minorHAnsi" w:hAnsiTheme="minorHAnsi"/>
        </w:rPr>
      </w:pPr>
      <w:r w:rsidRPr="00100491">
        <w:rPr>
          <w:rFonts w:asciiTheme="minorHAnsi" w:hAnsiTheme="minorHAnsi"/>
        </w:rPr>
        <w:t>If you would like to check a particular employee</w:t>
      </w:r>
      <w:r>
        <w:rPr>
          <w:rFonts w:asciiTheme="minorHAnsi" w:hAnsiTheme="minorHAnsi"/>
        </w:rPr>
        <w:t>’s home address</w:t>
      </w:r>
      <w:r w:rsidRPr="00100491">
        <w:rPr>
          <w:rFonts w:asciiTheme="minorHAnsi" w:hAnsiTheme="minorHAnsi"/>
        </w:rPr>
        <w:t xml:space="preserve"> in People First</w:t>
      </w:r>
      <w:r>
        <w:rPr>
          <w:rFonts w:asciiTheme="minorHAnsi" w:hAnsiTheme="minorHAnsi"/>
        </w:rPr>
        <w:t>,</w:t>
      </w:r>
      <w:r w:rsidRPr="00100491">
        <w:rPr>
          <w:rFonts w:asciiTheme="minorHAnsi" w:hAnsiTheme="minorHAnsi"/>
        </w:rPr>
        <w:t xml:space="preserve"> go to Personal Information Maintenance -&gt; Contact Information -&gt; and select Home Address. </w:t>
      </w:r>
      <w:r w:rsidRPr="00452BBB">
        <w:rPr>
          <w:rFonts w:asciiTheme="minorHAnsi" w:hAnsiTheme="minorHAnsi"/>
        </w:rPr>
        <w:t xml:space="preserve">The home and </w:t>
      </w:r>
      <w:r>
        <w:rPr>
          <w:rFonts w:asciiTheme="minorHAnsi" w:hAnsiTheme="minorHAnsi"/>
        </w:rPr>
        <w:t xml:space="preserve">(physical) </w:t>
      </w:r>
      <w:r w:rsidRPr="00452BBB">
        <w:rPr>
          <w:rFonts w:asciiTheme="minorHAnsi" w:hAnsiTheme="minorHAnsi"/>
        </w:rPr>
        <w:t xml:space="preserve">work county codes will be </w:t>
      </w:r>
      <w:commentRangeStart w:id="1"/>
      <w:r w:rsidRPr="00452BBB">
        <w:rPr>
          <w:rFonts w:asciiTheme="minorHAnsi" w:hAnsiTheme="minorHAnsi"/>
        </w:rPr>
        <w:t>displayed</w:t>
      </w:r>
      <w:commentRangeEnd w:id="1"/>
      <w:r w:rsidRPr="00452BBB">
        <w:rPr>
          <w:rStyle w:val="CommentReference"/>
        </w:rPr>
        <w:commentReference w:id="1"/>
      </w:r>
      <w:r w:rsidRPr="00452BBB">
        <w:rPr>
          <w:rFonts w:asciiTheme="minorHAnsi" w:hAnsiTheme="minorHAnsi"/>
        </w:rPr>
        <w:t>.</w:t>
      </w:r>
      <w:r w:rsidRPr="00100491">
        <w:rPr>
          <w:rFonts w:asciiTheme="minorHAnsi" w:hAnsiTheme="minorHAnsi"/>
        </w:rPr>
        <w:t xml:space="preserve"> </w:t>
      </w:r>
    </w:p>
    <w:p w14:paraId="0C3D2AC3" w14:textId="77777777" w:rsidR="00E34600" w:rsidRDefault="00E34600" w:rsidP="00E34600">
      <w:pPr>
        <w:rPr>
          <w:rFonts w:asciiTheme="minorHAnsi" w:hAnsiTheme="minorHAnsi"/>
        </w:rPr>
      </w:pPr>
    </w:p>
    <w:p w14:paraId="219E2627" w14:textId="77777777" w:rsidR="00E34600" w:rsidRPr="00100491" w:rsidRDefault="00E34600" w:rsidP="00E34600">
      <w:pPr>
        <w:rPr>
          <w:rFonts w:asciiTheme="minorHAnsi" w:hAnsiTheme="minorHAnsi"/>
        </w:rPr>
      </w:pPr>
    </w:p>
    <w:p w14:paraId="4B2A5932" w14:textId="77777777" w:rsidR="00E34600" w:rsidRDefault="00E34600" w:rsidP="00E34600">
      <w:pPr>
        <w:rPr>
          <w:rFonts w:asciiTheme="minorHAnsi" w:hAnsiTheme="minorHAnsi"/>
        </w:rPr>
      </w:pPr>
      <w:r>
        <w:rPr>
          <w:rFonts w:asciiTheme="minorHAnsi" w:hAnsiTheme="minorHAnsi"/>
          <w:noProof/>
        </w:rPr>
        <w:drawing>
          <wp:inline distT="0" distB="0" distL="0" distR="0" wp14:anchorId="52215946" wp14:editId="646AA3CD">
            <wp:extent cx="6848475" cy="2371725"/>
            <wp:effectExtent l="0" t="0" r="9525" b="9525"/>
            <wp:docPr id="24" name="Picture 24" descr="C:\Users\amy.maros\Desktop\home  work coun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y.maros\Desktop\home  work count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48475" cy="2371725"/>
                    </a:xfrm>
                    <a:prstGeom prst="rect">
                      <a:avLst/>
                    </a:prstGeom>
                    <a:noFill/>
                    <a:ln>
                      <a:noFill/>
                    </a:ln>
                  </pic:spPr>
                </pic:pic>
              </a:graphicData>
            </a:graphic>
          </wp:inline>
        </w:drawing>
      </w:r>
    </w:p>
    <w:p w14:paraId="32ACA164" w14:textId="77777777" w:rsidR="00E34600" w:rsidRDefault="00E34600" w:rsidP="00E34600">
      <w:pPr>
        <w:rPr>
          <w:rFonts w:asciiTheme="minorHAnsi" w:hAnsiTheme="minorHAnsi"/>
          <w:b/>
        </w:rPr>
      </w:pPr>
    </w:p>
    <w:p w14:paraId="23B84515" w14:textId="77777777" w:rsidR="00E34600" w:rsidRDefault="00E34600" w:rsidP="00E34600">
      <w:pPr>
        <w:rPr>
          <w:rFonts w:asciiTheme="minorHAnsi" w:hAnsiTheme="minorHAnsi"/>
        </w:rPr>
      </w:pPr>
      <w:r>
        <w:rPr>
          <w:rFonts w:asciiTheme="minorHAnsi" w:hAnsiTheme="minorHAnsi"/>
          <w:b/>
        </w:rPr>
        <w:t xml:space="preserve">Q7. </w:t>
      </w:r>
      <w:r w:rsidRPr="00100491">
        <w:rPr>
          <w:rFonts w:asciiTheme="minorHAnsi" w:hAnsiTheme="minorHAnsi"/>
        </w:rPr>
        <w:t>Am I understanding correctly that employees who were HMO-Florida Health Care cannot choose/change to Florida Blue during open enrollment?  The</w:t>
      </w:r>
      <w:r>
        <w:rPr>
          <w:rFonts w:asciiTheme="minorHAnsi" w:hAnsiTheme="minorHAnsi"/>
        </w:rPr>
        <w:t>ir</w:t>
      </w:r>
      <w:r w:rsidRPr="00100491">
        <w:rPr>
          <w:rFonts w:asciiTheme="minorHAnsi" w:hAnsiTheme="minorHAnsi"/>
        </w:rPr>
        <w:t xml:space="preserve"> options are still HMO or PPO? </w:t>
      </w:r>
    </w:p>
    <w:p w14:paraId="6F3F029B" w14:textId="77777777" w:rsidR="00E34600" w:rsidRPr="00100491" w:rsidRDefault="00E34600" w:rsidP="00E34600">
      <w:pPr>
        <w:rPr>
          <w:rFonts w:asciiTheme="minorHAnsi" w:hAnsiTheme="minorHAnsi"/>
        </w:rPr>
      </w:pPr>
    </w:p>
    <w:p w14:paraId="5F53D530" w14:textId="77777777" w:rsidR="00E34600" w:rsidRDefault="00E34600" w:rsidP="00E34600">
      <w:pPr>
        <w:rPr>
          <w:rFonts w:asciiTheme="minorHAnsi" w:hAnsiTheme="minorHAnsi"/>
        </w:rPr>
      </w:pPr>
      <w:r w:rsidRPr="00284DAF">
        <w:rPr>
          <w:rFonts w:asciiTheme="minorHAnsi" w:hAnsiTheme="minorHAnsi"/>
          <w:b/>
        </w:rPr>
        <w:t>A</w:t>
      </w:r>
      <w:r>
        <w:rPr>
          <w:rFonts w:asciiTheme="minorHAnsi" w:hAnsiTheme="minorHAnsi"/>
          <w:b/>
        </w:rPr>
        <w:t>.</w:t>
      </w:r>
      <w:r>
        <w:rPr>
          <w:rFonts w:asciiTheme="minorHAnsi" w:hAnsiTheme="minorHAnsi"/>
        </w:rPr>
        <w:t xml:space="preserve"> E</w:t>
      </w:r>
      <w:r w:rsidRPr="00100491">
        <w:rPr>
          <w:rFonts w:asciiTheme="minorHAnsi" w:hAnsiTheme="minorHAnsi"/>
        </w:rPr>
        <w:t xml:space="preserve">mployees have the option to choose from the PPO plan (Florida Blue) or the designated HMO plan offered in either their home or </w:t>
      </w:r>
      <w:r>
        <w:rPr>
          <w:rFonts w:asciiTheme="minorHAnsi" w:hAnsiTheme="minorHAnsi"/>
        </w:rPr>
        <w:t>physical work county. Please be aware</w:t>
      </w:r>
      <w:r w:rsidRPr="00100491">
        <w:rPr>
          <w:rFonts w:asciiTheme="minorHAnsi" w:hAnsiTheme="minorHAnsi"/>
        </w:rPr>
        <w:t xml:space="preserve"> that if the employee is currently enrolled in an HMO and they do not actively elect a plan, their health insurance will default to the HMO provided in their </w:t>
      </w:r>
      <w:r w:rsidRPr="00DC265E">
        <w:rPr>
          <w:rFonts w:asciiTheme="minorHAnsi" w:hAnsiTheme="minorHAnsi"/>
          <w:u w:val="single"/>
        </w:rPr>
        <w:t>home</w:t>
      </w:r>
      <w:r w:rsidRPr="00100491">
        <w:rPr>
          <w:rFonts w:asciiTheme="minorHAnsi" w:hAnsiTheme="minorHAnsi"/>
        </w:rPr>
        <w:t xml:space="preserve"> county.</w:t>
      </w:r>
    </w:p>
    <w:p w14:paraId="2E268D65" w14:textId="77777777" w:rsidR="00E34600" w:rsidRDefault="00E34600" w:rsidP="00E34600">
      <w:pPr>
        <w:rPr>
          <w:rFonts w:asciiTheme="minorHAnsi" w:hAnsiTheme="minorHAnsi"/>
        </w:rPr>
      </w:pPr>
    </w:p>
    <w:p w14:paraId="180B384E" w14:textId="77777777" w:rsidR="00E34600" w:rsidRDefault="00E34600" w:rsidP="00E34600">
      <w:pPr>
        <w:rPr>
          <w:rFonts w:asciiTheme="minorHAnsi" w:hAnsiTheme="minorHAnsi"/>
        </w:rPr>
      </w:pPr>
      <w:r w:rsidRPr="004D0653">
        <w:rPr>
          <w:rFonts w:asciiTheme="minorHAnsi" w:hAnsiTheme="minorHAnsi"/>
          <w:b/>
        </w:rPr>
        <w:t>Q</w:t>
      </w:r>
      <w:r>
        <w:rPr>
          <w:rFonts w:asciiTheme="minorHAnsi" w:hAnsiTheme="minorHAnsi"/>
          <w:b/>
        </w:rPr>
        <w:t>8.</w:t>
      </w:r>
      <w:r>
        <w:rPr>
          <w:rFonts w:asciiTheme="minorHAnsi" w:hAnsiTheme="minorHAnsi"/>
        </w:rPr>
        <w:t xml:space="preserve"> </w:t>
      </w:r>
      <w:r w:rsidRPr="00692742">
        <w:rPr>
          <w:rFonts w:asciiTheme="minorHAnsi" w:hAnsiTheme="minorHAnsi"/>
        </w:rPr>
        <w:t xml:space="preserve">Will the change in HMO plan also affect use of plan? For example, if the provider is in-network, you can make your own appointment without a referral.  Our current HMO covers limited outside of FL coverage for emergency situations, will the new plan? </w:t>
      </w:r>
      <w:r w:rsidRPr="00692742">
        <w:rPr>
          <w:rStyle w:val="CommentReference"/>
        </w:rPr>
        <w:commentReference w:id="2"/>
      </w:r>
    </w:p>
    <w:p w14:paraId="017BCF4C" w14:textId="77777777" w:rsidR="00E34600" w:rsidRDefault="00E34600" w:rsidP="00E34600">
      <w:pPr>
        <w:rPr>
          <w:rFonts w:asciiTheme="minorHAnsi" w:hAnsiTheme="minorHAnsi"/>
        </w:rPr>
      </w:pPr>
    </w:p>
    <w:p w14:paraId="05CC4A9D" w14:textId="77777777" w:rsidR="00E34600" w:rsidRPr="00100491" w:rsidRDefault="00E34600" w:rsidP="00E34600">
      <w:pPr>
        <w:rPr>
          <w:rFonts w:asciiTheme="minorHAnsi" w:hAnsiTheme="minorHAnsi"/>
        </w:rPr>
      </w:pPr>
      <w:r w:rsidRPr="004D0653">
        <w:rPr>
          <w:rFonts w:asciiTheme="minorHAnsi" w:hAnsiTheme="minorHAnsi"/>
          <w:b/>
        </w:rPr>
        <w:t>A</w:t>
      </w:r>
      <w:r>
        <w:rPr>
          <w:rFonts w:asciiTheme="minorHAnsi" w:hAnsiTheme="minorHAnsi"/>
          <w:b/>
        </w:rPr>
        <w:t>.</w:t>
      </w:r>
      <w:r>
        <w:rPr>
          <w:rFonts w:asciiTheme="minorHAnsi" w:hAnsiTheme="minorHAnsi"/>
        </w:rPr>
        <w:t xml:space="preserve"> Standard </w:t>
      </w:r>
      <w:r w:rsidRPr="00F3774E">
        <w:rPr>
          <w:rFonts w:asciiTheme="minorHAnsi" w:hAnsiTheme="minorHAnsi"/>
        </w:rPr>
        <w:t>HMOs cover only in-network services, except in</w:t>
      </w:r>
      <w:r>
        <w:rPr>
          <w:rFonts w:asciiTheme="minorHAnsi" w:hAnsiTheme="minorHAnsi"/>
        </w:rPr>
        <w:t xml:space="preserve"> </w:t>
      </w:r>
      <w:r w:rsidRPr="00F3774E">
        <w:rPr>
          <w:rFonts w:asciiTheme="minorHAnsi" w:hAnsiTheme="minorHAnsi"/>
        </w:rPr>
        <w:t>certain emergency situations. You pay copayments for services</w:t>
      </w:r>
      <w:r>
        <w:rPr>
          <w:rFonts w:asciiTheme="minorHAnsi" w:hAnsiTheme="minorHAnsi"/>
        </w:rPr>
        <w:t xml:space="preserve"> </w:t>
      </w:r>
      <w:r w:rsidRPr="00F3774E">
        <w:rPr>
          <w:rFonts w:asciiTheme="minorHAnsi" w:hAnsiTheme="minorHAnsi"/>
        </w:rPr>
        <w:t>provided in the HMO’s network, and you may be required to have</w:t>
      </w:r>
      <w:r>
        <w:rPr>
          <w:rFonts w:asciiTheme="minorHAnsi" w:hAnsiTheme="minorHAnsi"/>
        </w:rPr>
        <w:t xml:space="preserve"> </w:t>
      </w:r>
      <w:r w:rsidRPr="00F3774E">
        <w:rPr>
          <w:rFonts w:asciiTheme="minorHAnsi" w:hAnsiTheme="minorHAnsi"/>
        </w:rPr>
        <w:t xml:space="preserve">a primary care provider and referrals to </w:t>
      </w:r>
      <w:r>
        <w:rPr>
          <w:rFonts w:asciiTheme="minorHAnsi" w:hAnsiTheme="minorHAnsi"/>
        </w:rPr>
        <w:t xml:space="preserve">see </w:t>
      </w:r>
      <w:r w:rsidRPr="00D50BE3">
        <w:rPr>
          <w:rFonts w:asciiTheme="minorHAnsi" w:hAnsiTheme="minorHAnsi"/>
          <w:u w:val="single"/>
        </w:rPr>
        <w:t>some</w:t>
      </w:r>
      <w:r w:rsidRPr="00F3774E">
        <w:rPr>
          <w:rFonts w:asciiTheme="minorHAnsi" w:hAnsiTheme="minorHAnsi"/>
        </w:rPr>
        <w:t xml:space="preserve"> specialists</w:t>
      </w:r>
      <w:r>
        <w:rPr>
          <w:rFonts w:asciiTheme="minorHAnsi" w:hAnsiTheme="minorHAnsi"/>
        </w:rPr>
        <w:t xml:space="preserve">. All HMO contracts are standard and usage of the plans should be identical. For plan specific questions, please contact the provider directly. On the myBenefits site, you can find the benefits brochure for the PPO and four HMO plans offered to the State of Florida employees. </w:t>
      </w:r>
      <w:hyperlink r:id="rId20" w:history="1">
        <w:r w:rsidRPr="00D22D5E">
          <w:rPr>
            <w:rStyle w:val="Hyperlink"/>
            <w:rFonts w:asciiTheme="minorHAnsi" w:hAnsiTheme="minorHAnsi"/>
          </w:rPr>
          <w:t>mybenefits.myflorida.com/health/open_enrollment2/2018_health_plan_options</w:t>
        </w:r>
      </w:hyperlink>
      <w:r>
        <w:rPr>
          <w:rFonts w:asciiTheme="minorHAnsi" w:hAnsiTheme="minorHAnsi"/>
        </w:rPr>
        <w:t xml:space="preserve"> </w:t>
      </w:r>
    </w:p>
    <w:p w14:paraId="09571EC3" w14:textId="77777777" w:rsidR="00E34600" w:rsidRDefault="00E34600" w:rsidP="00E34600">
      <w:pPr>
        <w:rPr>
          <w:rFonts w:asciiTheme="minorHAnsi" w:hAnsiTheme="minorHAnsi"/>
          <w:b/>
        </w:rPr>
      </w:pPr>
    </w:p>
    <w:p w14:paraId="6E43E6E0" w14:textId="77777777" w:rsidR="00E34600" w:rsidRDefault="00E34600" w:rsidP="00E34600">
      <w:pPr>
        <w:rPr>
          <w:rFonts w:asciiTheme="minorHAnsi" w:hAnsiTheme="minorHAnsi"/>
        </w:rPr>
      </w:pPr>
      <w:r>
        <w:rPr>
          <w:rFonts w:asciiTheme="minorHAnsi" w:hAnsiTheme="minorHAnsi"/>
          <w:b/>
        </w:rPr>
        <w:t xml:space="preserve">Q9. </w:t>
      </w:r>
      <w:r w:rsidRPr="00B2124F">
        <w:rPr>
          <w:rFonts w:asciiTheme="minorHAnsi" w:hAnsiTheme="minorHAnsi"/>
        </w:rPr>
        <w:t>Where can I find a list of network providers for my health insurance plan?</w:t>
      </w:r>
    </w:p>
    <w:p w14:paraId="3DFD1D9C" w14:textId="77777777" w:rsidR="00E34600" w:rsidRDefault="00E34600" w:rsidP="00E34600">
      <w:pPr>
        <w:rPr>
          <w:rFonts w:asciiTheme="minorHAnsi" w:hAnsiTheme="minorHAnsi"/>
          <w:b/>
        </w:rPr>
      </w:pPr>
    </w:p>
    <w:p w14:paraId="3265CDDA" w14:textId="77777777" w:rsidR="00E34600" w:rsidRDefault="00E34600" w:rsidP="00E34600">
      <w:pPr>
        <w:rPr>
          <w:rFonts w:asciiTheme="minorHAnsi" w:hAnsiTheme="minorHAnsi"/>
          <w:lang w:val="en"/>
        </w:rPr>
      </w:pPr>
      <w:r>
        <w:rPr>
          <w:rFonts w:asciiTheme="minorHAnsi" w:hAnsiTheme="minorHAnsi"/>
          <w:b/>
        </w:rPr>
        <w:t xml:space="preserve">A. </w:t>
      </w:r>
      <w:r w:rsidRPr="00B2124F">
        <w:rPr>
          <w:rFonts w:asciiTheme="minorHAnsi" w:hAnsiTheme="minorHAnsi"/>
          <w:lang w:val="en"/>
        </w:rPr>
        <w:t>Your health insurance company may have a listing of network providers on its website, including links and phone numbers. Your health plan's member services can also help you locate a network provider.</w:t>
      </w:r>
      <w:r>
        <w:rPr>
          <w:rFonts w:asciiTheme="minorHAnsi" w:hAnsiTheme="minorHAnsi"/>
          <w:lang w:val="en"/>
        </w:rPr>
        <w:t xml:space="preserve"> Contact information for each health care plan can be found on the myBenefits website, inside the plans brochure. </w:t>
      </w:r>
    </w:p>
    <w:p w14:paraId="0696F86B" w14:textId="77777777" w:rsidR="00E34600" w:rsidRDefault="00E34600" w:rsidP="00E34600">
      <w:pPr>
        <w:rPr>
          <w:rFonts w:asciiTheme="minorHAnsi" w:hAnsiTheme="minorHAnsi"/>
          <w:lang w:val="en"/>
        </w:rPr>
      </w:pPr>
    </w:p>
    <w:p w14:paraId="68C4DAA3" w14:textId="77777777" w:rsidR="00E34600" w:rsidRDefault="00E34600" w:rsidP="00E34600">
      <w:pPr>
        <w:rPr>
          <w:rFonts w:asciiTheme="minorHAnsi" w:hAnsiTheme="minorHAnsi"/>
        </w:rPr>
      </w:pPr>
      <w:r>
        <w:rPr>
          <w:rFonts w:asciiTheme="minorHAnsi" w:hAnsiTheme="minorHAnsi"/>
          <w:b/>
        </w:rPr>
        <w:t>Q10.</w:t>
      </w:r>
      <w:r>
        <w:rPr>
          <w:rFonts w:asciiTheme="minorHAnsi" w:hAnsiTheme="minorHAnsi"/>
        </w:rPr>
        <w:t xml:space="preserve"> </w:t>
      </w:r>
      <w:r w:rsidRPr="00100491">
        <w:rPr>
          <w:rFonts w:asciiTheme="minorHAnsi" w:hAnsiTheme="minorHAnsi"/>
        </w:rPr>
        <w:t>An employee is trying to check if</w:t>
      </w:r>
      <w:r>
        <w:rPr>
          <w:rFonts w:asciiTheme="minorHAnsi" w:hAnsiTheme="minorHAnsi"/>
        </w:rPr>
        <w:t xml:space="preserve"> their medical providers are contracted with </w:t>
      </w:r>
      <w:r w:rsidRPr="00100491">
        <w:rPr>
          <w:rFonts w:asciiTheme="minorHAnsi" w:hAnsiTheme="minorHAnsi"/>
        </w:rPr>
        <w:t>U</w:t>
      </w:r>
      <w:r>
        <w:rPr>
          <w:rFonts w:asciiTheme="minorHAnsi" w:hAnsiTheme="minorHAnsi"/>
        </w:rPr>
        <w:t>nited</w:t>
      </w:r>
      <w:r w:rsidRPr="00100491">
        <w:rPr>
          <w:rFonts w:asciiTheme="minorHAnsi" w:hAnsiTheme="minorHAnsi"/>
        </w:rPr>
        <w:t>H</w:t>
      </w:r>
      <w:r>
        <w:rPr>
          <w:rFonts w:asciiTheme="minorHAnsi" w:hAnsiTheme="minorHAnsi"/>
        </w:rPr>
        <w:t xml:space="preserve">ealthcare. On the </w:t>
      </w:r>
      <w:r w:rsidRPr="00100491">
        <w:rPr>
          <w:rFonts w:asciiTheme="minorHAnsi" w:hAnsiTheme="minorHAnsi"/>
        </w:rPr>
        <w:t>welcometouhc.com site, find doctors, the next page asks what Plan Are You Looking For?  What Plan should they select</w:t>
      </w:r>
      <w:r>
        <w:rPr>
          <w:rFonts w:asciiTheme="minorHAnsi" w:hAnsiTheme="minorHAnsi"/>
        </w:rPr>
        <w:t xml:space="preserve"> since</w:t>
      </w:r>
      <w:r w:rsidRPr="00100491">
        <w:rPr>
          <w:rFonts w:asciiTheme="minorHAnsi" w:hAnsiTheme="minorHAnsi"/>
        </w:rPr>
        <w:t xml:space="preserve"> it doesn</w:t>
      </w:r>
      <w:r>
        <w:rPr>
          <w:rFonts w:asciiTheme="minorHAnsi" w:hAnsiTheme="minorHAnsi"/>
        </w:rPr>
        <w:t>’t show State of FL on the list?</w:t>
      </w:r>
    </w:p>
    <w:p w14:paraId="6304A124" w14:textId="77777777" w:rsidR="00E34600" w:rsidRPr="00100491" w:rsidRDefault="00E34600" w:rsidP="00E34600">
      <w:pPr>
        <w:rPr>
          <w:rFonts w:asciiTheme="minorHAnsi" w:hAnsiTheme="minorHAnsi"/>
        </w:rPr>
      </w:pPr>
    </w:p>
    <w:p w14:paraId="43A6BA92" w14:textId="77777777" w:rsidR="00E34600" w:rsidRPr="00100491" w:rsidRDefault="00E34600" w:rsidP="00E34600">
      <w:pPr>
        <w:rPr>
          <w:rFonts w:asciiTheme="minorHAnsi" w:hAnsiTheme="minorHAnsi"/>
        </w:rPr>
      </w:pPr>
      <w:r w:rsidRPr="009300B0">
        <w:rPr>
          <w:rFonts w:asciiTheme="minorHAnsi" w:hAnsiTheme="minorHAnsi"/>
          <w:b/>
        </w:rPr>
        <w:t>A</w:t>
      </w:r>
      <w:r>
        <w:rPr>
          <w:rFonts w:asciiTheme="minorHAnsi" w:hAnsiTheme="minorHAnsi"/>
          <w:b/>
        </w:rPr>
        <w:t>.</w:t>
      </w:r>
      <w:r>
        <w:rPr>
          <w:rFonts w:asciiTheme="minorHAnsi" w:hAnsiTheme="minorHAnsi"/>
        </w:rPr>
        <w:t xml:space="preserve">  The UnitedH</w:t>
      </w:r>
      <w:r w:rsidRPr="00100491">
        <w:rPr>
          <w:rFonts w:asciiTheme="minorHAnsi" w:hAnsiTheme="minorHAnsi"/>
        </w:rPr>
        <w:t xml:space="preserve">ealthcare Brochure </w:t>
      </w:r>
      <w:r>
        <w:rPr>
          <w:rFonts w:asciiTheme="minorHAnsi" w:hAnsiTheme="minorHAnsi"/>
        </w:rPr>
        <w:t>on the myBenefits site does not have the plan name. The link found in the brochure</w:t>
      </w:r>
      <w:r w:rsidRPr="00BA4F73">
        <w:rPr>
          <w:rFonts w:asciiTheme="minorHAnsi" w:hAnsiTheme="minorHAnsi"/>
        </w:rPr>
        <w:t xml:space="preserve">, </w:t>
      </w:r>
      <w:hyperlink r:id="rId21" w:history="1">
        <w:r w:rsidRPr="00BA4F73">
          <w:rPr>
            <w:rStyle w:val="Hyperlink"/>
            <w:rFonts w:asciiTheme="minorHAnsi" w:hAnsiTheme="minorHAnsi"/>
          </w:rPr>
          <w:t>welcometouhc.com/ﬂorida</w:t>
        </w:r>
      </w:hyperlink>
      <w:r>
        <w:rPr>
          <w:rFonts w:asciiTheme="minorHAnsi" w:hAnsiTheme="minorHAnsi"/>
        </w:rPr>
        <w:t xml:space="preserve">, links you to the </w:t>
      </w:r>
      <w:r w:rsidRPr="00100491">
        <w:rPr>
          <w:rFonts w:asciiTheme="minorHAnsi" w:hAnsiTheme="minorHAnsi"/>
        </w:rPr>
        <w:t xml:space="preserve">State of Florida page. </w:t>
      </w:r>
      <w:r>
        <w:rPr>
          <w:rFonts w:asciiTheme="minorHAnsi" w:hAnsiTheme="minorHAnsi"/>
        </w:rPr>
        <w:t>There are several ways to search for a doctor on this page</w:t>
      </w:r>
      <w:r w:rsidRPr="00100491">
        <w:rPr>
          <w:rFonts w:asciiTheme="minorHAnsi" w:hAnsiTheme="minorHAnsi"/>
        </w:rPr>
        <w:t xml:space="preserve"> and they all t</w:t>
      </w:r>
      <w:r>
        <w:rPr>
          <w:rFonts w:asciiTheme="minorHAnsi" w:hAnsiTheme="minorHAnsi"/>
        </w:rPr>
        <w:t xml:space="preserve">ake </w:t>
      </w:r>
      <w:r w:rsidRPr="00100491">
        <w:rPr>
          <w:rFonts w:asciiTheme="minorHAnsi" w:hAnsiTheme="minorHAnsi"/>
        </w:rPr>
        <w:t xml:space="preserve">you right to their choice page without asking for the plan name. </w:t>
      </w:r>
    </w:p>
    <w:p w14:paraId="6E503A5E" w14:textId="77777777" w:rsidR="00E34600" w:rsidRPr="00100491" w:rsidRDefault="00E34600" w:rsidP="00E34600">
      <w:pPr>
        <w:rPr>
          <w:rFonts w:asciiTheme="minorHAnsi" w:hAnsiTheme="minorHAnsi"/>
        </w:rPr>
      </w:pPr>
    </w:p>
    <w:p w14:paraId="16DC255B" w14:textId="77777777" w:rsidR="00E34600" w:rsidRDefault="00E34600" w:rsidP="00E34600">
      <w:pPr>
        <w:rPr>
          <w:rFonts w:asciiTheme="minorHAnsi" w:hAnsiTheme="minorHAnsi"/>
        </w:rPr>
      </w:pPr>
      <w:r w:rsidRPr="009300B0">
        <w:rPr>
          <w:rFonts w:asciiTheme="minorHAnsi" w:hAnsiTheme="minorHAnsi"/>
          <w:b/>
        </w:rPr>
        <w:t>Q</w:t>
      </w:r>
      <w:r>
        <w:rPr>
          <w:rFonts w:asciiTheme="minorHAnsi" w:hAnsiTheme="minorHAnsi"/>
          <w:b/>
        </w:rPr>
        <w:t>11.</w:t>
      </w:r>
      <w:r>
        <w:rPr>
          <w:rFonts w:asciiTheme="minorHAnsi" w:hAnsiTheme="minorHAnsi"/>
        </w:rPr>
        <w:t xml:space="preserve"> </w:t>
      </w:r>
      <w:r w:rsidRPr="00100491">
        <w:rPr>
          <w:rFonts w:asciiTheme="minorHAnsi" w:hAnsiTheme="minorHAnsi"/>
        </w:rPr>
        <w:t>One of my employees seems to think that her AvMed policy is a PPO.  Is there such a thing?  I thought AvMed was an HMO and that’s all.</w:t>
      </w:r>
      <w:r>
        <w:rPr>
          <w:rFonts w:asciiTheme="minorHAnsi" w:hAnsiTheme="minorHAnsi"/>
        </w:rPr>
        <w:t xml:space="preserve">  </w:t>
      </w:r>
    </w:p>
    <w:p w14:paraId="1691DB9E" w14:textId="77777777" w:rsidR="00E34600" w:rsidRPr="00100491" w:rsidRDefault="00E34600" w:rsidP="00E34600">
      <w:pPr>
        <w:rPr>
          <w:rFonts w:asciiTheme="minorHAnsi" w:hAnsiTheme="minorHAnsi"/>
        </w:rPr>
      </w:pPr>
    </w:p>
    <w:p w14:paraId="74A301C7" w14:textId="77777777" w:rsidR="00E34600" w:rsidRDefault="00E34600" w:rsidP="00E34600">
      <w:pPr>
        <w:rPr>
          <w:rFonts w:asciiTheme="minorHAnsi" w:hAnsiTheme="minorHAnsi"/>
        </w:rPr>
      </w:pPr>
      <w:r w:rsidRPr="009300B0">
        <w:rPr>
          <w:rFonts w:asciiTheme="minorHAnsi" w:hAnsiTheme="minorHAnsi"/>
          <w:b/>
        </w:rPr>
        <w:t>A</w:t>
      </w:r>
      <w:r>
        <w:rPr>
          <w:rFonts w:asciiTheme="minorHAnsi" w:hAnsiTheme="minorHAnsi"/>
          <w:b/>
        </w:rPr>
        <w:t>.</w:t>
      </w:r>
      <w:r>
        <w:rPr>
          <w:rFonts w:asciiTheme="minorHAnsi" w:hAnsiTheme="minorHAnsi"/>
        </w:rPr>
        <w:t xml:space="preserve"> We do not have a list of all </w:t>
      </w:r>
      <w:r w:rsidRPr="00100491">
        <w:rPr>
          <w:rFonts w:asciiTheme="minorHAnsi" w:hAnsiTheme="minorHAnsi"/>
        </w:rPr>
        <w:t xml:space="preserve">AvMed </w:t>
      </w:r>
      <w:r>
        <w:rPr>
          <w:rFonts w:asciiTheme="minorHAnsi" w:hAnsiTheme="minorHAnsi"/>
        </w:rPr>
        <w:t xml:space="preserve">products. They may </w:t>
      </w:r>
      <w:r w:rsidRPr="00100491">
        <w:rPr>
          <w:rFonts w:asciiTheme="minorHAnsi" w:hAnsiTheme="minorHAnsi"/>
        </w:rPr>
        <w:t>offer PPO plans.  However, the plan that is offered through AvMed to State of Florida employees is an HMO plan. The State of Florida PPO plan option is Florida Blue.</w:t>
      </w:r>
      <w:r>
        <w:rPr>
          <w:rFonts w:asciiTheme="minorHAnsi" w:hAnsiTheme="minorHAnsi"/>
        </w:rPr>
        <w:t xml:space="preserve"> You may want the employee to check her current benefits in People First.</w:t>
      </w:r>
    </w:p>
    <w:p w14:paraId="2C883724" w14:textId="77777777" w:rsidR="00E34600" w:rsidRDefault="00E34600" w:rsidP="00E34600">
      <w:pPr>
        <w:rPr>
          <w:rFonts w:asciiTheme="minorHAnsi" w:hAnsiTheme="minorHAnsi"/>
        </w:rPr>
      </w:pPr>
    </w:p>
    <w:p w14:paraId="00B81FB2" w14:textId="77777777" w:rsidR="00E34600" w:rsidRDefault="00E34600" w:rsidP="00E34600">
      <w:pPr>
        <w:rPr>
          <w:rFonts w:asciiTheme="minorHAnsi" w:hAnsiTheme="minorHAnsi"/>
        </w:rPr>
      </w:pPr>
      <w:r w:rsidRPr="00FC0D00">
        <w:rPr>
          <w:rFonts w:asciiTheme="minorHAnsi" w:hAnsiTheme="minorHAnsi"/>
          <w:b/>
        </w:rPr>
        <w:t>Q</w:t>
      </w:r>
      <w:r>
        <w:rPr>
          <w:rFonts w:asciiTheme="minorHAnsi" w:hAnsiTheme="minorHAnsi"/>
          <w:b/>
        </w:rPr>
        <w:t>12.</w:t>
      </w:r>
      <w:r w:rsidRPr="00FC0D00">
        <w:rPr>
          <w:rFonts w:asciiTheme="minorHAnsi" w:hAnsiTheme="minorHAnsi"/>
        </w:rPr>
        <w:t xml:space="preserve"> One of our employees who has health insurance has a son who is 24 years old and currently covered as a dependent.  She asked me if she could remove him this year, then add him back next year.  He would still be age-eligible.  </w:t>
      </w:r>
    </w:p>
    <w:p w14:paraId="32A4AB4F" w14:textId="77777777" w:rsidR="00E34600" w:rsidRDefault="00E34600" w:rsidP="00E34600">
      <w:pPr>
        <w:rPr>
          <w:rFonts w:asciiTheme="minorHAnsi" w:hAnsiTheme="minorHAnsi"/>
        </w:rPr>
      </w:pPr>
    </w:p>
    <w:p w14:paraId="724CBFA7" w14:textId="77777777" w:rsidR="00E34600" w:rsidRDefault="00E34600" w:rsidP="00E34600">
      <w:pPr>
        <w:rPr>
          <w:rFonts w:asciiTheme="minorHAnsi" w:hAnsiTheme="minorHAnsi"/>
        </w:rPr>
      </w:pPr>
      <w:r w:rsidRPr="00FC0D00">
        <w:rPr>
          <w:rFonts w:asciiTheme="minorHAnsi" w:hAnsiTheme="minorHAnsi"/>
          <w:b/>
        </w:rPr>
        <w:t>A</w:t>
      </w:r>
      <w:r>
        <w:rPr>
          <w:rFonts w:asciiTheme="minorHAnsi" w:hAnsiTheme="minorHAnsi"/>
          <w:b/>
        </w:rPr>
        <w:t>.</w:t>
      </w:r>
      <w:r w:rsidRPr="00FC0D00">
        <w:rPr>
          <w:rFonts w:asciiTheme="minorHAnsi" w:hAnsiTheme="minorHAnsi"/>
        </w:rPr>
        <w:t xml:space="preserve"> At this time the only requirement for a dependent child to be covered is to be under 26 years of age. So, if the rules don’t change, your employee can drop her dependent during open enrollment for the 2018 plan year.  </w:t>
      </w:r>
      <w:r>
        <w:rPr>
          <w:rFonts w:asciiTheme="minorHAnsi" w:hAnsiTheme="minorHAnsi"/>
        </w:rPr>
        <w:t>However, i</w:t>
      </w:r>
      <w:r w:rsidRPr="00FC0D00">
        <w:rPr>
          <w:rFonts w:asciiTheme="minorHAnsi" w:hAnsiTheme="minorHAnsi"/>
        </w:rPr>
        <w:t>n order to add the</w:t>
      </w:r>
      <w:r>
        <w:rPr>
          <w:rFonts w:asciiTheme="minorHAnsi" w:hAnsiTheme="minorHAnsi"/>
        </w:rPr>
        <w:t xml:space="preserve"> child</w:t>
      </w:r>
      <w:r w:rsidRPr="00FC0D00">
        <w:rPr>
          <w:rFonts w:asciiTheme="minorHAnsi" w:hAnsiTheme="minorHAnsi"/>
        </w:rPr>
        <w:t xml:space="preserve"> back </w:t>
      </w:r>
      <w:r>
        <w:rPr>
          <w:rFonts w:asciiTheme="minorHAnsi" w:hAnsiTheme="minorHAnsi"/>
        </w:rPr>
        <w:t xml:space="preserve">onto her plan, </w:t>
      </w:r>
      <w:r w:rsidRPr="00FC0D00">
        <w:rPr>
          <w:rFonts w:asciiTheme="minorHAnsi" w:hAnsiTheme="minorHAnsi"/>
        </w:rPr>
        <w:t>she would have to have a QSC event to add him for 2018 or wait until open enrollment for plan year 2019.</w:t>
      </w:r>
      <w:r>
        <w:rPr>
          <w:rFonts w:asciiTheme="minorHAnsi" w:hAnsiTheme="minorHAnsi"/>
        </w:rPr>
        <w:t xml:space="preserve">  In other words, if the employee removes the child for the plan year 2018, she will not be able to add him back unless a QSC occurred or she waits until the next year’s open enrollment</w:t>
      </w:r>
    </w:p>
    <w:p w14:paraId="056159BA" w14:textId="77777777" w:rsidR="00E34600" w:rsidRDefault="00E34600" w:rsidP="00E34600">
      <w:pPr>
        <w:rPr>
          <w:rFonts w:asciiTheme="minorHAnsi" w:hAnsiTheme="minorHAnsi"/>
        </w:rPr>
      </w:pPr>
    </w:p>
    <w:p w14:paraId="02BBED98" w14:textId="77777777" w:rsidR="00E34600" w:rsidRDefault="00E34600" w:rsidP="00E34600">
      <w:pPr>
        <w:rPr>
          <w:rFonts w:asciiTheme="minorHAnsi" w:hAnsiTheme="minorHAnsi"/>
        </w:rPr>
      </w:pPr>
      <w:r w:rsidRPr="001859D9">
        <w:rPr>
          <w:rFonts w:asciiTheme="minorHAnsi" w:hAnsiTheme="minorHAnsi"/>
          <w:b/>
        </w:rPr>
        <w:t>Q13.</w:t>
      </w:r>
      <w:r>
        <w:rPr>
          <w:rFonts w:asciiTheme="minorHAnsi" w:hAnsiTheme="minorHAnsi"/>
        </w:rPr>
        <w:t xml:space="preserve"> </w:t>
      </w:r>
      <w:r w:rsidRPr="001859D9">
        <w:rPr>
          <w:rFonts w:asciiTheme="minorHAnsi" w:hAnsiTheme="minorHAnsi"/>
        </w:rPr>
        <w:t xml:space="preserve">I live and work in </w:t>
      </w:r>
      <w:r>
        <w:rPr>
          <w:rFonts w:asciiTheme="minorHAnsi" w:hAnsiTheme="minorHAnsi"/>
        </w:rPr>
        <w:t>Purple</w:t>
      </w:r>
      <w:r w:rsidRPr="001859D9">
        <w:rPr>
          <w:rFonts w:asciiTheme="minorHAnsi" w:hAnsiTheme="minorHAnsi"/>
        </w:rPr>
        <w:t xml:space="preserve"> County.  However, my children live in </w:t>
      </w:r>
      <w:r>
        <w:rPr>
          <w:rFonts w:asciiTheme="minorHAnsi" w:hAnsiTheme="minorHAnsi"/>
        </w:rPr>
        <w:t>Green</w:t>
      </w:r>
      <w:r w:rsidRPr="001859D9">
        <w:rPr>
          <w:rFonts w:asciiTheme="minorHAnsi" w:hAnsiTheme="minorHAnsi"/>
        </w:rPr>
        <w:t xml:space="preserve"> County.  I want to make sure that I chose</w:t>
      </w:r>
      <w:r>
        <w:t xml:space="preserve"> the </w:t>
      </w:r>
      <w:r w:rsidRPr="001859D9">
        <w:rPr>
          <w:rFonts w:asciiTheme="minorHAnsi" w:hAnsiTheme="minorHAnsi"/>
        </w:rPr>
        <w:t>correct HMO option so that they will remain covered.  I am not sure how to go about this</w:t>
      </w:r>
      <w:r>
        <w:rPr>
          <w:rFonts w:asciiTheme="minorHAnsi" w:hAnsiTheme="minorHAnsi"/>
        </w:rPr>
        <w:t>.</w:t>
      </w:r>
    </w:p>
    <w:p w14:paraId="7E969C75" w14:textId="77777777" w:rsidR="00E34600" w:rsidRDefault="00E34600" w:rsidP="00E34600">
      <w:pPr>
        <w:rPr>
          <w:rFonts w:asciiTheme="minorHAnsi" w:hAnsiTheme="minorHAnsi"/>
        </w:rPr>
      </w:pPr>
    </w:p>
    <w:p w14:paraId="72FD3634" w14:textId="77777777" w:rsidR="00E34600" w:rsidRPr="00844A10" w:rsidRDefault="00E34600" w:rsidP="00E34600">
      <w:pPr>
        <w:rPr>
          <w:rFonts w:asciiTheme="minorHAnsi" w:hAnsiTheme="minorHAnsi"/>
        </w:rPr>
      </w:pPr>
      <w:r w:rsidRPr="001859D9">
        <w:rPr>
          <w:rFonts w:asciiTheme="minorHAnsi" w:hAnsiTheme="minorHAnsi"/>
          <w:b/>
        </w:rPr>
        <w:t>A</w:t>
      </w:r>
      <w:r w:rsidRPr="00844A10">
        <w:rPr>
          <w:rFonts w:asciiTheme="minorHAnsi" w:hAnsiTheme="minorHAnsi"/>
          <w:b/>
        </w:rPr>
        <w:t xml:space="preserve">.  </w:t>
      </w:r>
      <w:r w:rsidRPr="00844A10">
        <w:rPr>
          <w:rFonts w:asciiTheme="minorHAnsi" w:hAnsiTheme="minorHAnsi"/>
        </w:rPr>
        <w:t>If you keep your PPO, nothing will change.  However, if you change to the Aetna HMO, you will need to contact each of your children’s providers in Pasco and ask them if they accept Aetna coverage.  You can also go to Aetna’s website and see if your children’s providers are listed within the Aetna network.</w:t>
      </w:r>
    </w:p>
    <w:p w14:paraId="771569D7" w14:textId="77777777" w:rsidR="00E34600" w:rsidRPr="001859D9" w:rsidRDefault="00E34600" w:rsidP="00E34600">
      <w:pPr>
        <w:rPr>
          <w:rFonts w:asciiTheme="minorHAnsi" w:hAnsiTheme="minorHAnsi"/>
          <w:b/>
          <w:sz w:val="28"/>
          <w:u w:val="single"/>
        </w:rPr>
      </w:pPr>
    </w:p>
    <w:p w14:paraId="0B8A4E2D" w14:textId="77777777" w:rsidR="00E34600" w:rsidRPr="00CB7A21" w:rsidRDefault="00E34600" w:rsidP="00E34600">
      <w:pPr>
        <w:rPr>
          <w:rFonts w:asciiTheme="minorHAnsi" w:hAnsiTheme="minorHAnsi"/>
          <w:b/>
          <w:sz w:val="28"/>
          <w:u w:val="single"/>
        </w:rPr>
      </w:pPr>
      <w:r>
        <w:rPr>
          <w:rFonts w:asciiTheme="minorHAnsi" w:hAnsiTheme="minorHAnsi"/>
          <w:b/>
          <w:sz w:val="28"/>
          <w:u w:val="single"/>
        </w:rPr>
        <w:t>Dental Insurance</w:t>
      </w:r>
    </w:p>
    <w:p w14:paraId="53E5CB92" w14:textId="77777777" w:rsidR="00E34600" w:rsidRPr="00100491" w:rsidRDefault="00E34600" w:rsidP="00E34600">
      <w:pPr>
        <w:rPr>
          <w:rFonts w:asciiTheme="minorHAnsi" w:hAnsiTheme="minorHAnsi"/>
        </w:rPr>
      </w:pPr>
    </w:p>
    <w:p w14:paraId="31BF74DC" w14:textId="77777777" w:rsidR="00E34600" w:rsidRDefault="00E34600" w:rsidP="00E34600">
      <w:pPr>
        <w:rPr>
          <w:rFonts w:asciiTheme="minorHAnsi" w:hAnsiTheme="minorHAnsi"/>
        </w:rPr>
      </w:pPr>
      <w:r w:rsidRPr="005D149A">
        <w:rPr>
          <w:rFonts w:asciiTheme="minorHAnsi" w:hAnsiTheme="minorHAnsi"/>
          <w:b/>
        </w:rPr>
        <w:t>Q</w:t>
      </w:r>
      <w:r>
        <w:rPr>
          <w:rFonts w:asciiTheme="minorHAnsi" w:hAnsiTheme="minorHAnsi"/>
          <w:b/>
        </w:rPr>
        <w:t>1.</w:t>
      </w:r>
      <w:r>
        <w:rPr>
          <w:rFonts w:asciiTheme="minorHAnsi" w:hAnsiTheme="minorHAnsi"/>
        </w:rPr>
        <w:t xml:space="preserve"> </w:t>
      </w:r>
      <w:r w:rsidRPr="00100491">
        <w:rPr>
          <w:rFonts w:asciiTheme="minorHAnsi" w:hAnsiTheme="minorHAnsi"/>
        </w:rPr>
        <w:t>Would it be possible to have a list of all of our employees and what dental plans they are enrolled in so we can narrow down who definitely needs to make their dental changes? </w:t>
      </w:r>
    </w:p>
    <w:p w14:paraId="18F2E714" w14:textId="77777777" w:rsidR="00E34600" w:rsidRDefault="00E34600" w:rsidP="00E34600">
      <w:pPr>
        <w:rPr>
          <w:rFonts w:asciiTheme="minorHAnsi" w:hAnsiTheme="minorHAnsi"/>
        </w:rPr>
      </w:pPr>
    </w:p>
    <w:p w14:paraId="3997A4DC" w14:textId="77777777" w:rsidR="00E34600" w:rsidRPr="00100491" w:rsidRDefault="00E34600" w:rsidP="00E34600">
      <w:pPr>
        <w:rPr>
          <w:rFonts w:asciiTheme="minorHAnsi" w:hAnsiTheme="minorHAnsi"/>
        </w:rPr>
      </w:pPr>
      <w:r w:rsidRPr="005D149A">
        <w:rPr>
          <w:rFonts w:asciiTheme="minorHAnsi" w:hAnsiTheme="minorHAnsi"/>
          <w:b/>
        </w:rPr>
        <w:t>A</w:t>
      </w:r>
      <w:r>
        <w:rPr>
          <w:rFonts w:asciiTheme="minorHAnsi" w:hAnsiTheme="minorHAnsi"/>
          <w:b/>
        </w:rPr>
        <w:t>.</w:t>
      </w:r>
      <w:r w:rsidRPr="005D149A">
        <w:rPr>
          <w:rFonts w:asciiTheme="minorHAnsi" w:hAnsiTheme="minorHAnsi"/>
          <w:b/>
        </w:rPr>
        <w:t xml:space="preserve"> </w:t>
      </w:r>
      <w:r>
        <w:rPr>
          <w:rFonts w:asciiTheme="minorHAnsi" w:hAnsiTheme="minorHAnsi"/>
        </w:rPr>
        <w:t xml:space="preserve">Yes. JAC will be more than happy to provide you with a list of employees whose dental coverage is changing or being canceled. If you would like such a report, please contact </w:t>
      </w:r>
      <w:hyperlink r:id="rId22" w:history="1">
        <w:r w:rsidRPr="00D22D5E">
          <w:rPr>
            <w:rStyle w:val="Hyperlink"/>
            <w:rFonts w:asciiTheme="minorHAnsi" w:hAnsiTheme="minorHAnsi"/>
          </w:rPr>
          <w:t>benefits@justiceadmin.org</w:t>
        </w:r>
      </w:hyperlink>
      <w:r>
        <w:rPr>
          <w:rFonts w:asciiTheme="minorHAnsi" w:hAnsiTheme="minorHAnsi"/>
        </w:rPr>
        <w:t xml:space="preserve">. </w:t>
      </w:r>
    </w:p>
    <w:p w14:paraId="099C676A" w14:textId="77777777" w:rsidR="00E34600" w:rsidRDefault="00E34600" w:rsidP="00E34600">
      <w:pPr>
        <w:rPr>
          <w:rFonts w:asciiTheme="minorHAnsi" w:hAnsiTheme="minorHAnsi"/>
        </w:rPr>
      </w:pPr>
    </w:p>
    <w:p w14:paraId="5037F8AA" w14:textId="77777777" w:rsidR="00E34600" w:rsidRDefault="00E34600" w:rsidP="00E34600">
      <w:pPr>
        <w:rPr>
          <w:rFonts w:asciiTheme="minorHAnsi" w:hAnsiTheme="minorHAnsi"/>
        </w:rPr>
      </w:pPr>
      <w:r w:rsidRPr="00B05578">
        <w:rPr>
          <w:rFonts w:asciiTheme="minorHAnsi" w:hAnsiTheme="minorHAnsi"/>
          <w:b/>
        </w:rPr>
        <w:t>Q</w:t>
      </w:r>
      <w:r>
        <w:rPr>
          <w:rFonts w:asciiTheme="minorHAnsi" w:hAnsiTheme="minorHAnsi"/>
          <w:b/>
        </w:rPr>
        <w:t>2.</w:t>
      </w:r>
      <w:r>
        <w:rPr>
          <w:rFonts w:asciiTheme="minorHAnsi" w:hAnsiTheme="minorHAnsi"/>
        </w:rPr>
        <w:t xml:space="preserve"> </w:t>
      </w:r>
      <w:r w:rsidRPr="00100491">
        <w:rPr>
          <w:rFonts w:asciiTheme="minorHAnsi" w:hAnsiTheme="minorHAnsi"/>
        </w:rPr>
        <w:t xml:space="preserve">I was just looking over the new benefits and don’t understand why on the Dental Plan they have Humana Select 4044 and Humana Schedule B (4084) as providers but when you click on the link it takes you to the other option codes (4004 and 4054) which are no longer providers.  </w:t>
      </w:r>
    </w:p>
    <w:p w14:paraId="0E4B8394" w14:textId="77777777" w:rsidR="00E34600" w:rsidRPr="00100491" w:rsidRDefault="00E34600" w:rsidP="00E34600">
      <w:pPr>
        <w:rPr>
          <w:rFonts w:asciiTheme="minorHAnsi" w:hAnsiTheme="minorHAnsi"/>
        </w:rPr>
      </w:pPr>
    </w:p>
    <w:p w14:paraId="020374E0" w14:textId="77777777" w:rsidR="00E34600" w:rsidRPr="00100491" w:rsidRDefault="00E34600" w:rsidP="00E34600">
      <w:pPr>
        <w:rPr>
          <w:rFonts w:asciiTheme="minorHAnsi" w:hAnsiTheme="minorHAnsi"/>
        </w:rPr>
      </w:pPr>
      <w:r w:rsidRPr="00B05578">
        <w:rPr>
          <w:rFonts w:asciiTheme="minorHAnsi" w:hAnsiTheme="minorHAnsi"/>
          <w:b/>
        </w:rPr>
        <w:t>A</w:t>
      </w:r>
      <w:r>
        <w:rPr>
          <w:rFonts w:asciiTheme="minorHAnsi" w:hAnsiTheme="minorHAnsi"/>
          <w:b/>
        </w:rPr>
        <w:t>.</w:t>
      </w:r>
      <w:r>
        <w:rPr>
          <w:rFonts w:asciiTheme="minorHAnsi" w:hAnsiTheme="minorHAnsi"/>
        </w:rPr>
        <w:t xml:space="preserve"> </w:t>
      </w:r>
      <w:r w:rsidRPr="00100491">
        <w:rPr>
          <w:rFonts w:asciiTheme="minorHAnsi" w:hAnsiTheme="minorHAnsi"/>
        </w:rPr>
        <w:t xml:space="preserve">On the myBenefits website, under the Open Enrollment tab, select </w:t>
      </w:r>
      <w:r>
        <w:rPr>
          <w:rFonts w:asciiTheme="minorHAnsi" w:hAnsiTheme="minorHAnsi"/>
        </w:rPr>
        <w:t>D</w:t>
      </w:r>
      <w:r w:rsidRPr="00100491">
        <w:rPr>
          <w:rFonts w:asciiTheme="minorHAnsi" w:hAnsiTheme="minorHAnsi"/>
        </w:rPr>
        <w:t>ental. Once you scroll down, there is a list of all the dental plans available in 2018. If you click on Humana Select 15 (4044) and Humana Schedule B (4084) dental plans</w:t>
      </w:r>
      <w:r>
        <w:rPr>
          <w:rFonts w:asciiTheme="minorHAnsi" w:hAnsiTheme="minorHAnsi"/>
        </w:rPr>
        <w:t>,</w:t>
      </w:r>
      <w:r w:rsidRPr="00100491">
        <w:rPr>
          <w:rFonts w:asciiTheme="minorHAnsi" w:hAnsiTheme="minorHAnsi"/>
        </w:rPr>
        <w:t xml:space="preserve"> it will take you to the Humana website, which provides you with the plan details. </w:t>
      </w:r>
    </w:p>
    <w:p w14:paraId="59A75A04" w14:textId="77777777" w:rsidR="00E34600" w:rsidRDefault="00E34600" w:rsidP="00E34600">
      <w:pPr>
        <w:rPr>
          <w:rFonts w:asciiTheme="minorHAnsi" w:hAnsiTheme="minorHAnsi"/>
          <w:b/>
        </w:rPr>
      </w:pPr>
    </w:p>
    <w:p w14:paraId="04351E7B" w14:textId="77777777" w:rsidR="00E34600" w:rsidRDefault="00E34600" w:rsidP="00E34600">
      <w:pPr>
        <w:rPr>
          <w:rFonts w:asciiTheme="minorHAnsi" w:hAnsiTheme="minorHAnsi"/>
        </w:rPr>
      </w:pPr>
      <w:r w:rsidRPr="00741B3A">
        <w:rPr>
          <w:rFonts w:asciiTheme="minorHAnsi" w:hAnsiTheme="minorHAnsi"/>
          <w:b/>
        </w:rPr>
        <w:t>Q</w:t>
      </w:r>
      <w:r>
        <w:rPr>
          <w:rFonts w:asciiTheme="minorHAnsi" w:hAnsiTheme="minorHAnsi"/>
          <w:b/>
        </w:rPr>
        <w:t>3.</w:t>
      </w:r>
      <w:r>
        <w:rPr>
          <w:rFonts w:asciiTheme="minorHAnsi" w:hAnsiTheme="minorHAnsi"/>
        </w:rPr>
        <w:t xml:space="preserve"> </w:t>
      </w:r>
      <w:r w:rsidRPr="00100491">
        <w:rPr>
          <w:rFonts w:asciiTheme="minorHAnsi" w:hAnsiTheme="minorHAnsi"/>
        </w:rPr>
        <w:t xml:space="preserve">Is there a waiting period for some dental services if an employee had a dental plan and has to change plans? </w:t>
      </w:r>
    </w:p>
    <w:p w14:paraId="04DF02B2" w14:textId="77777777" w:rsidR="00E34600" w:rsidRPr="00100491" w:rsidRDefault="00E34600" w:rsidP="00E34600">
      <w:pPr>
        <w:rPr>
          <w:rFonts w:asciiTheme="minorHAnsi" w:hAnsiTheme="minorHAnsi"/>
        </w:rPr>
      </w:pPr>
    </w:p>
    <w:p w14:paraId="7A770801" w14:textId="77777777" w:rsidR="00E34600" w:rsidRPr="00100491" w:rsidRDefault="00E34600" w:rsidP="00E34600">
      <w:pPr>
        <w:rPr>
          <w:rFonts w:asciiTheme="minorHAnsi" w:hAnsiTheme="minorHAnsi"/>
        </w:rPr>
      </w:pPr>
      <w:r w:rsidRPr="00741B3A">
        <w:rPr>
          <w:rFonts w:asciiTheme="minorHAnsi" w:hAnsiTheme="minorHAnsi"/>
          <w:b/>
        </w:rPr>
        <w:t>A</w:t>
      </w:r>
      <w:r>
        <w:rPr>
          <w:rFonts w:asciiTheme="minorHAnsi" w:hAnsiTheme="minorHAnsi"/>
          <w:b/>
        </w:rPr>
        <w:t>.</w:t>
      </w:r>
      <w:r>
        <w:rPr>
          <w:rFonts w:asciiTheme="minorHAnsi" w:hAnsiTheme="minorHAnsi"/>
        </w:rPr>
        <w:t xml:space="preserve"> Some dental plans offered in 2018 require a waiting period for Orthodontia services. For more information, please visit </w:t>
      </w:r>
      <w:hyperlink r:id="rId23" w:history="1">
        <w:r w:rsidRPr="00100491">
          <w:rPr>
            <w:rStyle w:val="Hyperlink"/>
            <w:rFonts w:asciiTheme="minorHAnsi" w:hAnsiTheme="minorHAnsi"/>
          </w:rPr>
          <w:t>mybenefits.myflorida.com/health/open_enrollment2/2018_dental_options</w:t>
        </w:r>
      </w:hyperlink>
      <w:r w:rsidRPr="00741B3A">
        <w:rPr>
          <w:rStyle w:val="Hyperlink"/>
          <w:rFonts w:asciiTheme="minorHAnsi" w:hAnsiTheme="minorHAnsi"/>
        </w:rPr>
        <w:t>.</w:t>
      </w:r>
    </w:p>
    <w:p w14:paraId="437B080C" w14:textId="77777777" w:rsidR="00E34600" w:rsidRDefault="00E34600" w:rsidP="00E34600">
      <w:pPr>
        <w:rPr>
          <w:rFonts w:asciiTheme="minorHAnsi" w:hAnsiTheme="minorHAnsi"/>
        </w:rPr>
      </w:pPr>
    </w:p>
    <w:p w14:paraId="61F08D99" w14:textId="77777777" w:rsidR="00E34600" w:rsidRDefault="00E34600" w:rsidP="00E34600">
      <w:pPr>
        <w:rPr>
          <w:rFonts w:asciiTheme="minorHAnsi" w:hAnsiTheme="minorHAnsi"/>
        </w:rPr>
      </w:pPr>
      <w:r w:rsidRPr="00BA4F73">
        <w:rPr>
          <w:rFonts w:asciiTheme="minorHAnsi" w:hAnsiTheme="minorHAnsi"/>
          <w:b/>
        </w:rPr>
        <w:t>Q</w:t>
      </w:r>
      <w:r>
        <w:rPr>
          <w:rFonts w:asciiTheme="minorHAnsi" w:hAnsiTheme="minorHAnsi"/>
          <w:b/>
        </w:rPr>
        <w:t>4.</w:t>
      </w:r>
      <w:r>
        <w:rPr>
          <w:rFonts w:asciiTheme="minorHAnsi" w:hAnsiTheme="minorHAnsi"/>
        </w:rPr>
        <w:t xml:space="preserve"> </w:t>
      </w:r>
      <w:r w:rsidRPr="00100491">
        <w:rPr>
          <w:rFonts w:asciiTheme="minorHAnsi" w:hAnsiTheme="minorHAnsi"/>
        </w:rPr>
        <w:t>Did you guys get any guidance about folks who must change dental plans?  I have an employee who has waited a year on her current plan to get braces, and now is being shifted to another plan just when she would have been eligible for braces in January.</w:t>
      </w:r>
    </w:p>
    <w:p w14:paraId="64750D3B" w14:textId="77777777" w:rsidR="00E34600" w:rsidRPr="00100491" w:rsidRDefault="00E34600" w:rsidP="00E34600">
      <w:pPr>
        <w:rPr>
          <w:rFonts w:asciiTheme="minorHAnsi" w:hAnsiTheme="minorHAnsi"/>
        </w:rPr>
      </w:pPr>
    </w:p>
    <w:p w14:paraId="79898ACA" w14:textId="77777777" w:rsidR="00E34600" w:rsidRDefault="00E34600" w:rsidP="00E34600">
      <w:pPr>
        <w:rPr>
          <w:rFonts w:asciiTheme="minorHAnsi" w:hAnsiTheme="minorHAnsi"/>
        </w:rPr>
      </w:pPr>
      <w:r w:rsidRPr="00BA4F73">
        <w:rPr>
          <w:rFonts w:asciiTheme="minorHAnsi" w:hAnsiTheme="minorHAnsi"/>
          <w:b/>
        </w:rPr>
        <w:t>A</w:t>
      </w:r>
      <w:r>
        <w:rPr>
          <w:rFonts w:asciiTheme="minorHAnsi" w:hAnsiTheme="minorHAnsi"/>
          <w:b/>
        </w:rPr>
        <w:t>.</w:t>
      </w:r>
      <w:r>
        <w:rPr>
          <w:rFonts w:asciiTheme="minorHAnsi" w:hAnsiTheme="minorHAnsi"/>
        </w:rPr>
        <w:t xml:space="preserve"> </w:t>
      </w:r>
      <w:r w:rsidRPr="00100491">
        <w:rPr>
          <w:rFonts w:asciiTheme="minorHAnsi" w:hAnsiTheme="minorHAnsi"/>
        </w:rPr>
        <w:t>We have not been given guidance on the impact of services because of a dental plan</w:t>
      </w:r>
      <w:r>
        <w:rPr>
          <w:rFonts w:asciiTheme="minorHAnsi" w:hAnsiTheme="minorHAnsi"/>
        </w:rPr>
        <w:t xml:space="preserve"> change.</w:t>
      </w:r>
      <w:r w:rsidRPr="00100491">
        <w:rPr>
          <w:rFonts w:asciiTheme="minorHAnsi" w:hAnsiTheme="minorHAnsi"/>
        </w:rPr>
        <w:t xml:space="preserve"> Unfortunately, this could be a specific plan provider question. Employees can contact the 2018 plan providers and ask if there is any provision in their plans that would allow </w:t>
      </w:r>
      <w:r>
        <w:rPr>
          <w:rFonts w:asciiTheme="minorHAnsi" w:hAnsiTheme="minorHAnsi"/>
        </w:rPr>
        <w:t>the employee</w:t>
      </w:r>
      <w:r w:rsidRPr="00100491">
        <w:rPr>
          <w:rFonts w:asciiTheme="minorHAnsi" w:hAnsiTheme="minorHAnsi"/>
        </w:rPr>
        <w:t xml:space="preserve"> to wa</w:t>
      </w:r>
      <w:r>
        <w:rPr>
          <w:rFonts w:asciiTheme="minorHAnsi" w:hAnsiTheme="minorHAnsi"/>
        </w:rPr>
        <w:t>i</w:t>
      </w:r>
      <w:r w:rsidRPr="00100491">
        <w:rPr>
          <w:rFonts w:asciiTheme="minorHAnsi" w:hAnsiTheme="minorHAnsi"/>
        </w:rPr>
        <w:t xml:space="preserve">ve the waiting period based on the dental plan change. Just as a reminder, employees are </w:t>
      </w:r>
      <w:r w:rsidRPr="001C3706">
        <w:rPr>
          <w:rFonts w:asciiTheme="minorHAnsi" w:hAnsiTheme="minorHAnsi"/>
          <w:u w:val="single"/>
        </w:rPr>
        <w:t>not</w:t>
      </w:r>
      <w:r w:rsidRPr="00100491">
        <w:rPr>
          <w:rFonts w:asciiTheme="minorHAnsi" w:hAnsiTheme="minorHAnsi"/>
        </w:rPr>
        <w:t xml:space="preserve"> being defaulted into new plans.  She will have to make an active dental plan election if she is currently enrolled into a plan expiring in December. </w:t>
      </w:r>
    </w:p>
    <w:p w14:paraId="2C9E58FA" w14:textId="77777777" w:rsidR="00E34600" w:rsidRDefault="00E34600" w:rsidP="00E34600">
      <w:pPr>
        <w:rPr>
          <w:rFonts w:asciiTheme="minorHAnsi" w:hAnsiTheme="minorHAnsi"/>
          <w:b/>
        </w:rPr>
      </w:pPr>
    </w:p>
    <w:p w14:paraId="51C83062" w14:textId="77777777" w:rsidR="00E34600" w:rsidRDefault="00E34600" w:rsidP="00E34600">
      <w:pPr>
        <w:rPr>
          <w:rFonts w:asciiTheme="minorHAnsi" w:hAnsiTheme="minorHAnsi"/>
        </w:rPr>
      </w:pPr>
      <w:r w:rsidRPr="00FC0D00">
        <w:rPr>
          <w:rFonts w:asciiTheme="minorHAnsi" w:hAnsiTheme="minorHAnsi"/>
          <w:b/>
        </w:rPr>
        <w:t>Q</w:t>
      </w:r>
      <w:r>
        <w:rPr>
          <w:rFonts w:asciiTheme="minorHAnsi" w:hAnsiTheme="minorHAnsi"/>
          <w:b/>
        </w:rPr>
        <w:t>5.</w:t>
      </w:r>
      <w:r w:rsidRPr="00FC0D00">
        <w:rPr>
          <w:rFonts w:asciiTheme="minorHAnsi" w:hAnsiTheme="minorHAnsi"/>
          <w:b/>
        </w:rPr>
        <w:t xml:space="preserve"> </w:t>
      </w:r>
      <w:r w:rsidRPr="00FC0D00">
        <w:rPr>
          <w:rFonts w:asciiTheme="minorHAnsi" w:hAnsiTheme="minorHAnsi"/>
        </w:rPr>
        <w:t>We have a retiree who is on COBRA and has dental insurance. That retiree’s dental plan is being discontinued but the employee still has several months left under COBRA.  Will that person be able to select a new dental plan?</w:t>
      </w:r>
    </w:p>
    <w:p w14:paraId="07F4F6F9" w14:textId="77777777" w:rsidR="00E34600" w:rsidRPr="00FC0D00" w:rsidRDefault="00E34600" w:rsidP="00E34600">
      <w:pPr>
        <w:rPr>
          <w:rFonts w:asciiTheme="minorHAnsi" w:hAnsiTheme="minorHAnsi"/>
          <w:b/>
        </w:rPr>
      </w:pPr>
    </w:p>
    <w:p w14:paraId="5BB359FD" w14:textId="77777777" w:rsidR="00E34600" w:rsidRDefault="00E34600" w:rsidP="00E34600">
      <w:pPr>
        <w:rPr>
          <w:rFonts w:asciiTheme="minorHAnsi" w:hAnsiTheme="minorHAnsi"/>
        </w:rPr>
      </w:pPr>
      <w:r w:rsidRPr="00FC0D00">
        <w:rPr>
          <w:rFonts w:asciiTheme="minorHAnsi" w:hAnsiTheme="minorHAnsi"/>
          <w:b/>
        </w:rPr>
        <w:t>A</w:t>
      </w:r>
      <w:r>
        <w:rPr>
          <w:rFonts w:asciiTheme="minorHAnsi" w:hAnsiTheme="minorHAnsi"/>
          <w:b/>
        </w:rPr>
        <w:t>.</w:t>
      </w:r>
      <w:r w:rsidRPr="00FC0D00">
        <w:rPr>
          <w:rFonts w:asciiTheme="minorHAnsi" w:hAnsiTheme="minorHAnsi"/>
          <w:b/>
        </w:rPr>
        <w:t xml:space="preserve"> </w:t>
      </w:r>
      <w:r w:rsidRPr="00FC0D00">
        <w:rPr>
          <w:rFonts w:asciiTheme="minorHAnsi" w:hAnsiTheme="minorHAnsi"/>
        </w:rPr>
        <w:t xml:space="preserve">Yes, COBRA participants will be able to select a new dental plan during open enrollment. Information for the dental plans that will be offered for 2018 is on the myBenefits site at </w:t>
      </w:r>
      <w:hyperlink r:id="rId24" w:history="1">
        <w:r w:rsidRPr="00FC0D00">
          <w:rPr>
            <w:rStyle w:val="Hyperlink"/>
            <w:rFonts w:asciiTheme="minorHAnsi" w:hAnsiTheme="minorHAnsi"/>
          </w:rPr>
          <w:t>mybenefits.myflorida.com/health/open_enrollment2/2018_dental_options</w:t>
        </w:r>
      </w:hyperlink>
      <w:r w:rsidRPr="00FC0D00">
        <w:rPr>
          <w:rFonts w:asciiTheme="minorHAnsi" w:hAnsiTheme="minorHAnsi"/>
        </w:rPr>
        <w:t xml:space="preserve">. </w:t>
      </w:r>
      <w:r>
        <w:rPr>
          <w:rFonts w:asciiTheme="minorHAnsi" w:hAnsiTheme="minorHAnsi"/>
        </w:rPr>
        <w:t xml:space="preserve">Please note – retirees on COBRA </w:t>
      </w:r>
      <w:r w:rsidRPr="00FC0D00">
        <w:rPr>
          <w:rFonts w:asciiTheme="minorHAnsi" w:hAnsiTheme="minorHAnsi"/>
        </w:rPr>
        <w:t xml:space="preserve">will need to call the </w:t>
      </w:r>
      <w:r>
        <w:rPr>
          <w:rFonts w:asciiTheme="minorHAnsi" w:hAnsiTheme="minorHAnsi"/>
        </w:rPr>
        <w:t>People First S</w:t>
      </w:r>
      <w:r w:rsidRPr="00FC0D00">
        <w:rPr>
          <w:rFonts w:asciiTheme="minorHAnsi" w:hAnsiTheme="minorHAnsi"/>
        </w:rPr>
        <w:t xml:space="preserve">ervice </w:t>
      </w:r>
      <w:r>
        <w:rPr>
          <w:rFonts w:asciiTheme="minorHAnsi" w:hAnsiTheme="minorHAnsi"/>
        </w:rPr>
        <w:t>C</w:t>
      </w:r>
      <w:r w:rsidRPr="00FC0D00">
        <w:rPr>
          <w:rFonts w:asciiTheme="minorHAnsi" w:hAnsiTheme="minorHAnsi"/>
        </w:rPr>
        <w:t>enter to make the change.</w:t>
      </w:r>
    </w:p>
    <w:p w14:paraId="0A902D35" w14:textId="77777777" w:rsidR="00E34600" w:rsidRDefault="00E34600" w:rsidP="00E34600">
      <w:pPr>
        <w:rPr>
          <w:rFonts w:asciiTheme="minorHAnsi" w:hAnsiTheme="minorHAnsi"/>
        </w:rPr>
      </w:pPr>
    </w:p>
    <w:p w14:paraId="58230C1D" w14:textId="77777777" w:rsidR="00E34600" w:rsidRPr="005F7113" w:rsidRDefault="00E34600" w:rsidP="00E34600">
      <w:pPr>
        <w:rPr>
          <w:rFonts w:asciiTheme="minorHAnsi" w:hAnsiTheme="minorHAnsi"/>
        </w:rPr>
      </w:pPr>
      <w:r w:rsidRPr="005F7113">
        <w:rPr>
          <w:rFonts w:asciiTheme="minorHAnsi" w:hAnsiTheme="minorHAnsi"/>
          <w:b/>
        </w:rPr>
        <w:t>Q6</w:t>
      </w:r>
      <w:r>
        <w:rPr>
          <w:rFonts w:asciiTheme="minorHAnsi" w:hAnsiTheme="minorHAnsi"/>
          <w:b/>
        </w:rPr>
        <w:t>.</w:t>
      </w:r>
      <w:r w:rsidRPr="005F7113">
        <w:rPr>
          <w:rFonts w:asciiTheme="minorHAnsi" w:hAnsiTheme="minorHAnsi"/>
        </w:rPr>
        <w:t xml:space="preserve"> I contacted MetLife to see if my dependent would be covered because I saw something on their website brochure that said that dependents up to age 26 are covered if they are a full time student.  My son is only a part time student in college.  He will be 25 next year.  I plan to cover him on my insurance until he is 26.  MetLife could not answer my question.  They said I would need to contact DMS to see if my dependent is covered. How do I find out if the insurance companies are limiting the dependent coverage to only full time students?</w:t>
      </w:r>
    </w:p>
    <w:p w14:paraId="5394A7C6" w14:textId="77777777" w:rsidR="00E34600" w:rsidRPr="005F7113" w:rsidRDefault="00E34600" w:rsidP="00E34600">
      <w:pPr>
        <w:rPr>
          <w:rFonts w:asciiTheme="minorHAnsi" w:hAnsiTheme="minorHAnsi"/>
        </w:rPr>
      </w:pPr>
    </w:p>
    <w:p w14:paraId="08F53EB6" w14:textId="77777777" w:rsidR="00E34600" w:rsidRPr="005F7113" w:rsidRDefault="00E34600" w:rsidP="00E34600">
      <w:pPr>
        <w:rPr>
          <w:rFonts w:asciiTheme="minorHAnsi" w:hAnsiTheme="minorHAnsi"/>
        </w:rPr>
      </w:pPr>
      <w:r w:rsidRPr="005F7113">
        <w:rPr>
          <w:rFonts w:asciiTheme="minorHAnsi" w:hAnsiTheme="minorHAnsi"/>
          <w:b/>
        </w:rPr>
        <w:t>A.</w:t>
      </w:r>
      <w:r w:rsidRPr="005F7113">
        <w:rPr>
          <w:rFonts w:asciiTheme="minorHAnsi" w:hAnsiTheme="minorHAnsi"/>
        </w:rPr>
        <w:t xml:space="preserve"> All </w:t>
      </w:r>
      <w:r>
        <w:rPr>
          <w:rFonts w:asciiTheme="minorHAnsi" w:hAnsiTheme="minorHAnsi"/>
        </w:rPr>
        <w:t>S</w:t>
      </w:r>
      <w:r w:rsidRPr="005F7113">
        <w:rPr>
          <w:rFonts w:asciiTheme="minorHAnsi" w:hAnsiTheme="minorHAnsi"/>
        </w:rPr>
        <w:t xml:space="preserve">tate of Florida plans offer coverage to dependents until the end of the year </w:t>
      </w:r>
      <w:r>
        <w:rPr>
          <w:rFonts w:asciiTheme="minorHAnsi" w:hAnsiTheme="minorHAnsi"/>
        </w:rPr>
        <w:t xml:space="preserve">in which </w:t>
      </w:r>
      <w:r w:rsidRPr="005F7113">
        <w:rPr>
          <w:rFonts w:asciiTheme="minorHAnsi" w:hAnsiTheme="minorHAnsi"/>
        </w:rPr>
        <w:t xml:space="preserve">they turn 26. No other restrictions apply for standard dependent coverage. </w:t>
      </w:r>
    </w:p>
    <w:p w14:paraId="43736F2F" w14:textId="77777777" w:rsidR="00E34600" w:rsidRPr="00100491" w:rsidRDefault="00E34600" w:rsidP="00E34600">
      <w:pPr>
        <w:rPr>
          <w:rFonts w:asciiTheme="minorHAnsi" w:hAnsiTheme="minorHAnsi"/>
        </w:rPr>
      </w:pPr>
    </w:p>
    <w:p w14:paraId="3E7D3837" w14:textId="77777777" w:rsidR="00E34600" w:rsidRPr="00CB7A21" w:rsidRDefault="00E34600" w:rsidP="00E34600">
      <w:pPr>
        <w:rPr>
          <w:rFonts w:asciiTheme="minorHAnsi" w:hAnsiTheme="minorHAnsi"/>
          <w:b/>
          <w:sz w:val="28"/>
          <w:u w:val="single"/>
        </w:rPr>
      </w:pPr>
      <w:r w:rsidRPr="00CB7A21">
        <w:rPr>
          <w:rFonts w:asciiTheme="minorHAnsi" w:hAnsiTheme="minorHAnsi"/>
          <w:b/>
          <w:sz w:val="28"/>
          <w:u w:val="single"/>
        </w:rPr>
        <w:t>General Information</w:t>
      </w:r>
    </w:p>
    <w:p w14:paraId="64E25D29" w14:textId="77777777" w:rsidR="00E34600" w:rsidRPr="00100491" w:rsidRDefault="00E34600" w:rsidP="00E34600">
      <w:pPr>
        <w:rPr>
          <w:rFonts w:asciiTheme="minorHAnsi" w:hAnsiTheme="minorHAnsi"/>
        </w:rPr>
      </w:pPr>
    </w:p>
    <w:p w14:paraId="5B1CDD29" w14:textId="77777777" w:rsidR="00E34600" w:rsidRDefault="00E34600" w:rsidP="00E34600">
      <w:pPr>
        <w:rPr>
          <w:rFonts w:asciiTheme="minorHAnsi" w:hAnsiTheme="minorHAnsi" w:cs="Gisha"/>
        </w:rPr>
      </w:pPr>
      <w:r>
        <w:rPr>
          <w:rFonts w:asciiTheme="minorHAnsi" w:hAnsiTheme="minorHAnsi" w:cs="Gisha"/>
          <w:b/>
        </w:rPr>
        <w:t xml:space="preserve">Q1. </w:t>
      </w:r>
      <w:r>
        <w:rPr>
          <w:rFonts w:asciiTheme="minorHAnsi" w:hAnsiTheme="minorHAnsi" w:cs="Gisha"/>
        </w:rPr>
        <w:t>How does Open Enrollment</w:t>
      </w:r>
      <w:r w:rsidRPr="00100491">
        <w:rPr>
          <w:rFonts w:asciiTheme="minorHAnsi" w:hAnsiTheme="minorHAnsi" w:cs="Gisha"/>
        </w:rPr>
        <w:t xml:space="preserve"> and New </w:t>
      </w:r>
      <w:r>
        <w:rPr>
          <w:rFonts w:asciiTheme="minorHAnsi" w:hAnsiTheme="minorHAnsi" w:cs="Gisha"/>
        </w:rPr>
        <w:t>H</w:t>
      </w:r>
      <w:r w:rsidRPr="00100491">
        <w:rPr>
          <w:rFonts w:asciiTheme="minorHAnsi" w:hAnsiTheme="minorHAnsi" w:cs="Gisha"/>
        </w:rPr>
        <w:t xml:space="preserve">ires </w:t>
      </w:r>
      <w:r>
        <w:rPr>
          <w:rFonts w:asciiTheme="minorHAnsi" w:hAnsiTheme="minorHAnsi" w:cs="Gisha"/>
        </w:rPr>
        <w:t xml:space="preserve">for </w:t>
      </w:r>
      <w:r w:rsidRPr="00100491">
        <w:rPr>
          <w:rFonts w:asciiTheme="minorHAnsi" w:hAnsiTheme="minorHAnsi" w:cs="Gisha"/>
        </w:rPr>
        <w:t>this month coordinate with enrollment period?</w:t>
      </w:r>
      <w:r>
        <w:rPr>
          <w:rFonts w:asciiTheme="minorHAnsi" w:hAnsiTheme="minorHAnsi" w:cs="Gisha"/>
        </w:rPr>
        <w:t xml:space="preserve"> </w:t>
      </w:r>
    </w:p>
    <w:p w14:paraId="7D5D63FA" w14:textId="77777777" w:rsidR="00E34600" w:rsidRDefault="00E34600" w:rsidP="00E34600">
      <w:pPr>
        <w:rPr>
          <w:rFonts w:asciiTheme="minorHAnsi" w:hAnsiTheme="minorHAnsi" w:cs="Gisha"/>
        </w:rPr>
      </w:pPr>
    </w:p>
    <w:p w14:paraId="02D17838" w14:textId="77777777" w:rsidR="00E34600" w:rsidRDefault="00E34600" w:rsidP="00E34600">
      <w:pPr>
        <w:rPr>
          <w:rFonts w:asciiTheme="minorHAnsi" w:hAnsiTheme="minorHAnsi"/>
        </w:rPr>
      </w:pPr>
      <w:r w:rsidRPr="005D149A">
        <w:rPr>
          <w:rFonts w:asciiTheme="minorHAnsi" w:hAnsiTheme="minorHAnsi" w:cs="Gisha"/>
          <w:b/>
        </w:rPr>
        <w:t>A</w:t>
      </w:r>
      <w:r>
        <w:rPr>
          <w:rFonts w:asciiTheme="minorHAnsi" w:hAnsiTheme="minorHAnsi" w:cs="Gisha"/>
          <w:b/>
        </w:rPr>
        <w:t>.</w:t>
      </w:r>
      <w:r>
        <w:rPr>
          <w:rFonts w:asciiTheme="minorHAnsi" w:hAnsiTheme="minorHAnsi" w:cs="Gisha"/>
        </w:rPr>
        <w:t xml:space="preserve"> As always, please have new employees select their new hire benefit elections first and then select their open enrollment changes for the 2018 plan year second. New hires will not be able to elect one of the new dental plans when electing their benefits for the 2017 plan year. In this case, some employees may have to elect one dental plan for 2017 and a different dental plan for 2018.</w:t>
      </w:r>
    </w:p>
    <w:p w14:paraId="38FD9C57" w14:textId="77777777" w:rsidR="00E34600" w:rsidRPr="00100491" w:rsidRDefault="00E34600" w:rsidP="00E34600">
      <w:pPr>
        <w:rPr>
          <w:rFonts w:asciiTheme="minorHAnsi" w:hAnsiTheme="minorHAnsi"/>
        </w:rPr>
      </w:pPr>
    </w:p>
    <w:p w14:paraId="74637E96" w14:textId="77777777" w:rsidR="00E34600" w:rsidRDefault="00E34600" w:rsidP="00E34600">
      <w:pPr>
        <w:rPr>
          <w:rFonts w:asciiTheme="minorHAnsi" w:hAnsiTheme="minorHAnsi"/>
        </w:rPr>
      </w:pPr>
      <w:r w:rsidRPr="009F5867">
        <w:rPr>
          <w:rFonts w:asciiTheme="minorHAnsi" w:hAnsiTheme="minorHAnsi"/>
          <w:b/>
        </w:rPr>
        <w:t>Q</w:t>
      </w:r>
      <w:r>
        <w:rPr>
          <w:rFonts w:asciiTheme="minorHAnsi" w:hAnsiTheme="minorHAnsi"/>
          <w:b/>
        </w:rPr>
        <w:t>2.</w:t>
      </w:r>
      <w:r>
        <w:rPr>
          <w:rFonts w:asciiTheme="minorHAnsi" w:hAnsiTheme="minorHAnsi"/>
        </w:rPr>
        <w:t xml:space="preserve"> </w:t>
      </w:r>
      <w:r w:rsidRPr="00100491">
        <w:rPr>
          <w:rFonts w:asciiTheme="minorHAnsi" w:hAnsiTheme="minorHAnsi"/>
        </w:rPr>
        <w:t>When making QSC changes online in People First, do employees wait until People First asks for supporting documentation before sending it in</w:t>
      </w:r>
      <w:r>
        <w:rPr>
          <w:rFonts w:asciiTheme="minorHAnsi" w:hAnsiTheme="minorHAnsi"/>
        </w:rPr>
        <w:t>?</w:t>
      </w:r>
      <w:r w:rsidRPr="00100491">
        <w:rPr>
          <w:rFonts w:asciiTheme="minorHAnsi" w:hAnsiTheme="minorHAnsi"/>
        </w:rPr>
        <w:t>  In other words, will PF let the employee know what they need to send?</w:t>
      </w:r>
    </w:p>
    <w:p w14:paraId="27FC2E30" w14:textId="77777777" w:rsidR="00E34600" w:rsidRDefault="00E34600" w:rsidP="00E34600">
      <w:pPr>
        <w:rPr>
          <w:rFonts w:asciiTheme="minorHAnsi" w:hAnsiTheme="minorHAnsi"/>
        </w:rPr>
      </w:pPr>
    </w:p>
    <w:p w14:paraId="1084BE48" w14:textId="77777777" w:rsidR="00E34600" w:rsidRPr="00100491" w:rsidRDefault="00E34600" w:rsidP="00E34600">
      <w:pPr>
        <w:rPr>
          <w:rFonts w:asciiTheme="minorHAnsi" w:hAnsiTheme="minorHAnsi"/>
        </w:rPr>
      </w:pPr>
      <w:r w:rsidRPr="00DC37A7">
        <w:rPr>
          <w:rFonts w:asciiTheme="minorHAnsi" w:hAnsiTheme="minorHAnsi"/>
          <w:b/>
        </w:rPr>
        <w:t>A</w:t>
      </w:r>
      <w:r>
        <w:rPr>
          <w:rFonts w:asciiTheme="minorHAnsi" w:hAnsiTheme="minorHAnsi"/>
          <w:b/>
        </w:rPr>
        <w:t>.</w:t>
      </w:r>
      <w:r w:rsidRPr="00DC37A7">
        <w:rPr>
          <w:rFonts w:asciiTheme="minorHAnsi" w:hAnsiTheme="minorHAnsi"/>
        </w:rPr>
        <w:t xml:space="preserve"> </w:t>
      </w:r>
      <w:r w:rsidRPr="00DC37A7">
        <w:rPr>
          <w:rFonts w:asciiTheme="minorHAnsi" w:hAnsiTheme="minorHAnsi"/>
          <w:lang w:val="en"/>
        </w:rPr>
        <w:t xml:space="preserve">Employees will need to call People First to make changes to their insurance. Birth, adoption, divorce, death, Medicare disability and </w:t>
      </w:r>
      <w:r>
        <w:rPr>
          <w:rFonts w:asciiTheme="minorHAnsi" w:hAnsiTheme="minorHAnsi"/>
          <w:lang w:val="en"/>
        </w:rPr>
        <w:t>C</w:t>
      </w:r>
      <w:r w:rsidRPr="00DC37A7">
        <w:rPr>
          <w:rFonts w:asciiTheme="minorHAnsi" w:hAnsiTheme="minorHAnsi"/>
          <w:lang w:val="en"/>
        </w:rPr>
        <w:t xml:space="preserve">ourt </w:t>
      </w:r>
      <w:r>
        <w:rPr>
          <w:rFonts w:asciiTheme="minorHAnsi" w:hAnsiTheme="minorHAnsi"/>
          <w:lang w:val="en"/>
        </w:rPr>
        <w:t>O</w:t>
      </w:r>
      <w:r w:rsidRPr="00DC37A7">
        <w:rPr>
          <w:rFonts w:asciiTheme="minorHAnsi" w:hAnsiTheme="minorHAnsi"/>
          <w:lang w:val="en"/>
        </w:rPr>
        <w:t xml:space="preserve">rders require documentation. If an employee experiences one of these events, please have the employee send the requested documentation to People First within 60 days of the event. </w:t>
      </w:r>
    </w:p>
    <w:p w14:paraId="4F8497A3" w14:textId="77777777" w:rsidR="00E34600" w:rsidRPr="00100491" w:rsidRDefault="00E34600" w:rsidP="00E34600">
      <w:pPr>
        <w:rPr>
          <w:rFonts w:asciiTheme="minorHAnsi" w:hAnsiTheme="minorHAnsi"/>
          <w:b/>
        </w:rPr>
      </w:pPr>
    </w:p>
    <w:p w14:paraId="2CBA2CFF" w14:textId="77777777" w:rsidR="00E34600" w:rsidRDefault="00E34600" w:rsidP="00E34600">
      <w:pPr>
        <w:rPr>
          <w:rFonts w:asciiTheme="minorHAnsi" w:hAnsiTheme="minorHAnsi"/>
        </w:rPr>
      </w:pPr>
      <w:r w:rsidRPr="00E95E10">
        <w:rPr>
          <w:rFonts w:asciiTheme="minorHAnsi" w:hAnsiTheme="minorHAnsi"/>
          <w:b/>
        </w:rPr>
        <w:t>Q</w:t>
      </w:r>
      <w:r>
        <w:rPr>
          <w:rFonts w:asciiTheme="minorHAnsi" w:hAnsiTheme="minorHAnsi"/>
          <w:b/>
        </w:rPr>
        <w:t>3.</w:t>
      </w:r>
      <w:r>
        <w:rPr>
          <w:rFonts w:asciiTheme="minorHAnsi" w:hAnsiTheme="minorHAnsi"/>
        </w:rPr>
        <w:t xml:space="preserve"> </w:t>
      </w:r>
      <w:r w:rsidRPr="00100491">
        <w:rPr>
          <w:rFonts w:asciiTheme="minorHAnsi" w:hAnsiTheme="minorHAnsi"/>
        </w:rPr>
        <w:t xml:space="preserve">How can employees get their current benefits </w:t>
      </w:r>
      <w:r>
        <w:rPr>
          <w:rFonts w:asciiTheme="minorHAnsi" w:hAnsiTheme="minorHAnsi"/>
        </w:rPr>
        <w:t xml:space="preserve">confirmation </w:t>
      </w:r>
      <w:r w:rsidRPr="00100491">
        <w:rPr>
          <w:rFonts w:asciiTheme="minorHAnsi" w:hAnsiTheme="minorHAnsi"/>
        </w:rPr>
        <w:t>statement?</w:t>
      </w:r>
    </w:p>
    <w:p w14:paraId="7D5CF1DF" w14:textId="77777777" w:rsidR="00E34600" w:rsidRDefault="00E34600" w:rsidP="00E34600">
      <w:pPr>
        <w:rPr>
          <w:rFonts w:asciiTheme="minorHAnsi" w:hAnsiTheme="minorHAnsi"/>
        </w:rPr>
      </w:pPr>
    </w:p>
    <w:p w14:paraId="71B803E6" w14:textId="77777777" w:rsidR="00E34600" w:rsidRPr="00100491" w:rsidRDefault="00E34600" w:rsidP="00E34600">
      <w:pPr>
        <w:rPr>
          <w:rFonts w:asciiTheme="minorHAnsi" w:hAnsiTheme="minorHAnsi"/>
        </w:rPr>
      </w:pPr>
      <w:r w:rsidRPr="00DA5A59">
        <w:rPr>
          <w:rFonts w:asciiTheme="minorHAnsi" w:hAnsiTheme="minorHAnsi"/>
          <w:b/>
        </w:rPr>
        <w:t>A</w:t>
      </w:r>
      <w:r>
        <w:rPr>
          <w:rFonts w:asciiTheme="minorHAnsi" w:hAnsiTheme="minorHAnsi"/>
          <w:b/>
        </w:rPr>
        <w:t>.</w:t>
      </w:r>
      <w:r w:rsidRPr="00DA5A59">
        <w:rPr>
          <w:rFonts w:asciiTheme="minorHAnsi" w:hAnsiTheme="minorHAnsi"/>
        </w:rPr>
        <w:t xml:space="preserve">  Employees can find their current benefit statement on the People First website. Under My Quick Links, select Benefits Confirmation Statement and then select the year </w:t>
      </w:r>
      <w:r>
        <w:rPr>
          <w:rFonts w:asciiTheme="minorHAnsi" w:hAnsiTheme="minorHAnsi"/>
        </w:rPr>
        <w:t>the employee</w:t>
      </w:r>
      <w:r w:rsidRPr="00DA5A59">
        <w:rPr>
          <w:rFonts w:asciiTheme="minorHAnsi" w:hAnsiTheme="minorHAnsi"/>
        </w:rPr>
        <w:t xml:space="preserve"> wish</w:t>
      </w:r>
      <w:r>
        <w:rPr>
          <w:rFonts w:asciiTheme="minorHAnsi" w:hAnsiTheme="minorHAnsi"/>
        </w:rPr>
        <w:t>es</w:t>
      </w:r>
      <w:r w:rsidRPr="00DA5A59">
        <w:rPr>
          <w:rFonts w:asciiTheme="minorHAnsi" w:hAnsiTheme="minorHAnsi"/>
        </w:rPr>
        <w:t xml:space="preserve"> to view. Employers can view their employees benefit statement under the Benefits tab. Select Confirmation Statement and the year </w:t>
      </w:r>
      <w:r>
        <w:rPr>
          <w:rFonts w:asciiTheme="minorHAnsi" w:hAnsiTheme="minorHAnsi"/>
        </w:rPr>
        <w:t>that you wish</w:t>
      </w:r>
      <w:r w:rsidRPr="00DA5A59">
        <w:rPr>
          <w:rFonts w:asciiTheme="minorHAnsi" w:hAnsiTheme="minorHAnsi"/>
        </w:rPr>
        <w:t xml:space="preserve"> to view. If an employee is having trouble viewing their benefit statement</w:t>
      </w:r>
      <w:r>
        <w:rPr>
          <w:rFonts w:asciiTheme="minorHAnsi" w:hAnsiTheme="minorHAnsi"/>
        </w:rPr>
        <w:t>,</w:t>
      </w:r>
      <w:r w:rsidRPr="00DA5A59">
        <w:rPr>
          <w:rFonts w:asciiTheme="minorHAnsi" w:hAnsiTheme="minorHAnsi"/>
        </w:rPr>
        <w:t xml:space="preserve"> please contact </w:t>
      </w:r>
      <w:hyperlink r:id="rId25" w:history="1">
        <w:r w:rsidRPr="00DA5A59">
          <w:rPr>
            <w:rStyle w:val="Hyperlink"/>
            <w:rFonts w:asciiTheme="minorHAnsi" w:hAnsiTheme="minorHAnsi"/>
          </w:rPr>
          <w:t>benefits@justiceadmin.org</w:t>
        </w:r>
      </w:hyperlink>
      <w:r w:rsidRPr="00DA5A59">
        <w:rPr>
          <w:rFonts w:asciiTheme="minorHAnsi" w:hAnsiTheme="minorHAnsi"/>
        </w:rPr>
        <w:t xml:space="preserve"> and JAC will provide you with the information.</w:t>
      </w:r>
    </w:p>
    <w:p w14:paraId="3B7A938E" w14:textId="77777777" w:rsidR="00E34600" w:rsidRPr="00100491" w:rsidRDefault="00E34600" w:rsidP="00E34600">
      <w:pPr>
        <w:rPr>
          <w:rFonts w:asciiTheme="minorHAnsi" w:hAnsiTheme="minorHAnsi"/>
        </w:rPr>
      </w:pPr>
    </w:p>
    <w:p w14:paraId="687B71F2" w14:textId="77777777" w:rsidR="00E34600" w:rsidRDefault="00E34600" w:rsidP="00E34600">
      <w:pPr>
        <w:rPr>
          <w:rFonts w:asciiTheme="minorHAnsi" w:hAnsiTheme="minorHAnsi"/>
        </w:rPr>
      </w:pPr>
      <w:r>
        <w:rPr>
          <w:rFonts w:asciiTheme="minorHAnsi" w:hAnsiTheme="minorHAnsi"/>
          <w:b/>
        </w:rPr>
        <w:t xml:space="preserve">Q4. </w:t>
      </w:r>
      <w:r w:rsidRPr="00DC37A7">
        <w:rPr>
          <w:rFonts w:asciiTheme="minorHAnsi" w:hAnsiTheme="minorHAnsi"/>
        </w:rPr>
        <w:t>Wh</w:t>
      </w:r>
      <w:r>
        <w:rPr>
          <w:rFonts w:asciiTheme="minorHAnsi" w:hAnsiTheme="minorHAnsi"/>
        </w:rPr>
        <w:t>ere can an employee check what benefits they will be enrolled in for 2018</w:t>
      </w:r>
      <w:r w:rsidRPr="00DC37A7">
        <w:rPr>
          <w:rFonts w:asciiTheme="minorHAnsi" w:hAnsiTheme="minorHAnsi"/>
        </w:rPr>
        <w:t>?</w:t>
      </w:r>
    </w:p>
    <w:p w14:paraId="62CF3611" w14:textId="77777777" w:rsidR="00E34600" w:rsidRDefault="00E34600" w:rsidP="00E34600">
      <w:pPr>
        <w:rPr>
          <w:rFonts w:asciiTheme="minorHAnsi" w:hAnsiTheme="minorHAnsi"/>
        </w:rPr>
      </w:pPr>
    </w:p>
    <w:p w14:paraId="425A0C42" w14:textId="77777777" w:rsidR="00E34600" w:rsidRDefault="00E34600" w:rsidP="00E34600">
      <w:pPr>
        <w:rPr>
          <w:rFonts w:asciiTheme="minorHAnsi" w:hAnsiTheme="minorHAnsi"/>
        </w:rPr>
      </w:pPr>
      <w:r w:rsidRPr="00DA5A59">
        <w:rPr>
          <w:rFonts w:asciiTheme="minorHAnsi" w:hAnsiTheme="minorHAnsi"/>
          <w:b/>
        </w:rPr>
        <w:t>A</w:t>
      </w:r>
      <w:r>
        <w:rPr>
          <w:rFonts w:asciiTheme="minorHAnsi" w:hAnsiTheme="minorHAnsi"/>
          <w:b/>
        </w:rPr>
        <w:t>.</w:t>
      </w:r>
      <w:r>
        <w:rPr>
          <w:rFonts w:asciiTheme="minorHAnsi" w:hAnsiTheme="minorHAnsi"/>
        </w:rPr>
        <w:t xml:space="preserve"> Employees will receive a 2018 open enrollment benefits summary page in the mail. This summary will show the employees current enrollment for 2018, prior to any open enrollment elections. In People First, employees can also view their current benefits under the Health &amp; Insurance tab, select myBenefits and then enter 1/1/2018 for the “as of” date.</w:t>
      </w:r>
    </w:p>
    <w:p w14:paraId="139510E7" w14:textId="77777777" w:rsidR="00E34600" w:rsidRDefault="00E34600" w:rsidP="00E34600">
      <w:pPr>
        <w:spacing w:after="160" w:line="259" w:lineRule="auto"/>
        <w:rPr>
          <w:rFonts w:asciiTheme="minorHAnsi" w:hAnsiTheme="minorHAnsi"/>
          <w:b/>
        </w:rPr>
      </w:pPr>
    </w:p>
    <w:p w14:paraId="58B627FC" w14:textId="77777777" w:rsidR="00E34600" w:rsidRDefault="00E34600" w:rsidP="00E34600">
      <w:pPr>
        <w:spacing w:after="160" w:line="259" w:lineRule="auto"/>
        <w:rPr>
          <w:rFonts w:asciiTheme="minorHAnsi" w:hAnsiTheme="minorHAnsi"/>
        </w:rPr>
      </w:pPr>
      <w:r>
        <w:rPr>
          <w:rFonts w:asciiTheme="minorHAnsi" w:hAnsiTheme="minorHAnsi"/>
          <w:b/>
        </w:rPr>
        <w:t>Q5.</w:t>
      </w:r>
      <w:r>
        <w:rPr>
          <w:rFonts w:asciiTheme="minorHAnsi" w:hAnsiTheme="minorHAnsi"/>
        </w:rPr>
        <w:t xml:space="preserve"> </w:t>
      </w:r>
      <w:r w:rsidRPr="00100491">
        <w:rPr>
          <w:rFonts w:asciiTheme="minorHAnsi" w:hAnsiTheme="minorHAnsi"/>
        </w:rPr>
        <w:t>Premium payments should be checked on December warrants for January premiums, right?</w:t>
      </w:r>
    </w:p>
    <w:p w14:paraId="5F28E5FB" w14:textId="77777777" w:rsidR="00E34600" w:rsidRPr="00100491" w:rsidRDefault="00E34600" w:rsidP="00E34600">
      <w:pPr>
        <w:rPr>
          <w:rFonts w:asciiTheme="minorHAnsi" w:hAnsiTheme="minorHAnsi"/>
        </w:rPr>
      </w:pPr>
      <w:r w:rsidRPr="009F5867">
        <w:rPr>
          <w:rFonts w:asciiTheme="minorHAnsi" w:hAnsiTheme="minorHAnsi"/>
          <w:b/>
        </w:rPr>
        <w:t>A</w:t>
      </w:r>
      <w:r>
        <w:rPr>
          <w:rFonts w:asciiTheme="minorHAnsi" w:hAnsiTheme="minorHAnsi"/>
          <w:b/>
        </w:rPr>
        <w:t>.</w:t>
      </w:r>
      <w:r>
        <w:rPr>
          <w:rFonts w:asciiTheme="minorHAnsi" w:hAnsiTheme="minorHAnsi"/>
        </w:rPr>
        <w:t xml:space="preserve"> Most benefits are paid a month in advance.  For instance, health insurance premiums paid in December are for January’s coverage. Tax favored accounts contributions are taken out the month of the same month’s warrant.  For example the employee contribution for January is taken out of the employee’s January 31</w:t>
      </w:r>
      <w:r w:rsidRPr="009F5867">
        <w:rPr>
          <w:rFonts w:asciiTheme="minorHAnsi" w:hAnsiTheme="minorHAnsi"/>
          <w:vertAlign w:val="superscript"/>
        </w:rPr>
        <w:t>st</w:t>
      </w:r>
      <w:r>
        <w:rPr>
          <w:rFonts w:asciiTheme="minorHAnsi" w:hAnsiTheme="minorHAnsi"/>
        </w:rPr>
        <w:t xml:space="preserve"> pay warrant. Please have employees check both their December 29</w:t>
      </w:r>
      <w:r w:rsidRPr="00937BCB">
        <w:rPr>
          <w:rFonts w:asciiTheme="minorHAnsi" w:hAnsiTheme="minorHAnsi"/>
          <w:vertAlign w:val="superscript"/>
        </w:rPr>
        <w:t>th</w:t>
      </w:r>
      <w:r>
        <w:rPr>
          <w:rFonts w:asciiTheme="minorHAnsi" w:hAnsiTheme="minorHAnsi"/>
        </w:rPr>
        <w:t xml:space="preserve"> and January 31</w:t>
      </w:r>
      <w:r w:rsidRPr="00937BCB">
        <w:rPr>
          <w:rFonts w:asciiTheme="minorHAnsi" w:hAnsiTheme="minorHAnsi"/>
          <w:vertAlign w:val="superscript"/>
        </w:rPr>
        <w:t>st</w:t>
      </w:r>
      <w:r>
        <w:rPr>
          <w:rFonts w:asciiTheme="minorHAnsi" w:hAnsiTheme="minorHAnsi"/>
        </w:rPr>
        <w:t xml:space="preserve"> pay warrants to ensure all of their benefits premiums were properly deducted. </w:t>
      </w:r>
    </w:p>
    <w:p w14:paraId="3F0BBC8E" w14:textId="77777777" w:rsidR="00E34600" w:rsidRPr="00100491" w:rsidRDefault="00E34600" w:rsidP="00E34600">
      <w:pPr>
        <w:rPr>
          <w:rFonts w:asciiTheme="minorHAnsi" w:hAnsiTheme="minorHAnsi"/>
        </w:rPr>
      </w:pPr>
    </w:p>
    <w:p w14:paraId="404D5C6B" w14:textId="77777777" w:rsidR="00E34600" w:rsidRDefault="00E34600" w:rsidP="00E34600">
      <w:pPr>
        <w:rPr>
          <w:rFonts w:asciiTheme="minorHAnsi" w:hAnsiTheme="minorHAnsi"/>
        </w:rPr>
      </w:pPr>
      <w:r>
        <w:rPr>
          <w:rFonts w:asciiTheme="minorHAnsi" w:hAnsiTheme="minorHAnsi"/>
          <w:b/>
        </w:rPr>
        <w:t>Q6.</w:t>
      </w:r>
      <w:r>
        <w:rPr>
          <w:rFonts w:asciiTheme="minorHAnsi" w:hAnsiTheme="minorHAnsi"/>
        </w:rPr>
        <w:t xml:space="preserve"> </w:t>
      </w:r>
      <w:r w:rsidRPr="00100491">
        <w:rPr>
          <w:rFonts w:asciiTheme="minorHAnsi" w:hAnsiTheme="minorHAnsi"/>
        </w:rPr>
        <w:t>Is the Heath Savings account and MRA card the same thing?</w:t>
      </w:r>
      <w:r>
        <w:rPr>
          <w:rFonts w:asciiTheme="minorHAnsi" w:hAnsiTheme="minorHAnsi"/>
        </w:rPr>
        <w:t xml:space="preserve"> </w:t>
      </w:r>
      <w:r w:rsidRPr="00100491">
        <w:rPr>
          <w:rFonts w:asciiTheme="minorHAnsi" w:hAnsiTheme="minorHAnsi"/>
        </w:rPr>
        <w:t>I am thinking about signing up for the MRA card during open enrollment and was not sure about how to do that.</w:t>
      </w:r>
    </w:p>
    <w:p w14:paraId="72DF3DA0" w14:textId="77777777" w:rsidR="00E34600" w:rsidRDefault="00E34600" w:rsidP="00E34600">
      <w:pPr>
        <w:rPr>
          <w:rFonts w:asciiTheme="minorHAnsi" w:hAnsiTheme="minorHAnsi"/>
        </w:rPr>
      </w:pPr>
    </w:p>
    <w:p w14:paraId="794C0B46" w14:textId="77777777" w:rsidR="00E34600" w:rsidRDefault="00E34600" w:rsidP="00E34600">
      <w:pPr>
        <w:rPr>
          <w:rFonts w:asciiTheme="minorHAnsi" w:hAnsiTheme="minorHAnsi"/>
          <w:b/>
        </w:rPr>
      </w:pPr>
      <w:r w:rsidRPr="00284DAF">
        <w:rPr>
          <w:rFonts w:asciiTheme="minorHAnsi" w:hAnsiTheme="minorHAnsi"/>
          <w:b/>
        </w:rPr>
        <w:t>A</w:t>
      </w:r>
      <w:r>
        <w:rPr>
          <w:rFonts w:asciiTheme="minorHAnsi" w:hAnsiTheme="minorHAnsi"/>
          <w:b/>
        </w:rPr>
        <w:t>.</w:t>
      </w:r>
      <w:r>
        <w:rPr>
          <w:rFonts w:asciiTheme="minorHAnsi" w:hAnsiTheme="minorHAnsi"/>
        </w:rPr>
        <w:t xml:space="preserve"> A Health Savings Account (HSA)</w:t>
      </w:r>
      <w:r w:rsidRPr="00100491">
        <w:rPr>
          <w:rFonts w:asciiTheme="minorHAnsi" w:hAnsiTheme="minorHAnsi"/>
        </w:rPr>
        <w:t xml:space="preserve"> plan and </w:t>
      </w:r>
      <w:r>
        <w:rPr>
          <w:rFonts w:asciiTheme="minorHAnsi" w:hAnsiTheme="minorHAnsi"/>
        </w:rPr>
        <w:t xml:space="preserve">a </w:t>
      </w:r>
      <w:r w:rsidRPr="00100491">
        <w:rPr>
          <w:rFonts w:asciiTheme="minorHAnsi" w:hAnsiTheme="minorHAnsi"/>
        </w:rPr>
        <w:t xml:space="preserve">Healthcare </w:t>
      </w:r>
      <w:r>
        <w:rPr>
          <w:rFonts w:asciiTheme="minorHAnsi" w:hAnsiTheme="minorHAnsi"/>
        </w:rPr>
        <w:t>Flexible Spending Account (</w:t>
      </w:r>
      <w:r w:rsidRPr="00100491">
        <w:rPr>
          <w:rFonts w:asciiTheme="minorHAnsi" w:hAnsiTheme="minorHAnsi"/>
        </w:rPr>
        <w:t>FSA</w:t>
      </w:r>
      <w:r>
        <w:rPr>
          <w:rFonts w:asciiTheme="minorHAnsi" w:hAnsiTheme="minorHAnsi"/>
        </w:rPr>
        <w:t>)</w:t>
      </w:r>
      <w:r w:rsidRPr="00100491">
        <w:rPr>
          <w:rFonts w:asciiTheme="minorHAnsi" w:hAnsiTheme="minorHAnsi"/>
        </w:rPr>
        <w:t xml:space="preserve"> plan (formally known as MRA) are not the same.  In order to be eligible for the HSA plan you have to be enrolled into a high deductible health care plan. If your current health plan is a standard HMO or PPO you need the </w:t>
      </w:r>
      <w:r>
        <w:rPr>
          <w:rFonts w:asciiTheme="minorHAnsi" w:hAnsiTheme="minorHAnsi"/>
        </w:rPr>
        <w:t xml:space="preserve">Healthcare </w:t>
      </w:r>
      <w:r w:rsidRPr="00100491">
        <w:rPr>
          <w:rFonts w:asciiTheme="minorHAnsi" w:hAnsiTheme="minorHAnsi"/>
        </w:rPr>
        <w:t xml:space="preserve">FSA plan option. </w:t>
      </w:r>
    </w:p>
    <w:p w14:paraId="755968D9" w14:textId="77777777" w:rsidR="00E34600" w:rsidRDefault="00E34600" w:rsidP="00E34600">
      <w:pPr>
        <w:rPr>
          <w:rFonts w:asciiTheme="minorHAnsi" w:hAnsiTheme="minorHAnsi"/>
          <w:b/>
        </w:rPr>
      </w:pPr>
    </w:p>
    <w:p w14:paraId="021846BF" w14:textId="77777777" w:rsidR="00E34600" w:rsidRDefault="00E34600" w:rsidP="00E34600">
      <w:pPr>
        <w:rPr>
          <w:rFonts w:asciiTheme="minorHAnsi" w:hAnsiTheme="minorHAnsi"/>
        </w:rPr>
      </w:pPr>
      <w:r>
        <w:rPr>
          <w:rFonts w:asciiTheme="minorHAnsi" w:hAnsiTheme="minorHAnsi"/>
          <w:b/>
        </w:rPr>
        <w:t xml:space="preserve">Q7. </w:t>
      </w:r>
      <w:r w:rsidRPr="00100491">
        <w:rPr>
          <w:rFonts w:asciiTheme="minorHAnsi" w:hAnsiTheme="minorHAnsi"/>
        </w:rPr>
        <w:t xml:space="preserve">Do you know if someone could come to the offices to discuss the 2018 benefits? </w:t>
      </w:r>
      <w:bookmarkStart w:id="3" w:name="_GoBack"/>
      <w:bookmarkEnd w:id="3"/>
    </w:p>
    <w:p w14:paraId="785EAEE0" w14:textId="77777777" w:rsidR="00E34600" w:rsidRDefault="00E34600" w:rsidP="00E34600">
      <w:pPr>
        <w:rPr>
          <w:rFonts w:asciiTheme="minorHAnsi" w:hAnsiTheme="minorHAnsi"/>
        </w:rPr>
      </w:pPr>
    </w:p>
    <w:p w14:paraId="6367CEFF" w14:textId="77777777" w:rsidR="00E34600" w:rsidRDefault="00E34600" w:rsidP="00E34600">
      <w:pPr>
        <w:rPr>
          <w:rFonts w:asciiTheme="minorHAnsi" w:hAnsiTheme="minorHAnsi"/>
        </w:rPr>
      </w:pPr>
      <w:r w:rsidRPr="00284DAF">
        <w:rPr>
          <w:rFonts w:asciiTheme="minorHAnsi" w:hAnsiTheme="minorHAnsi"/>
          <w:b/>
        </w:rPr>
        <w:t>A</w:t>
      </w:r>
      <w:r>
        <w:rPr>
          <w:rFonts w:asciiTheme="minorHAnsi" w:hAnsiTheme="minorHAnsi"/>
          <w:b/>
        </w:rPr>
        <w:t>.</w:t>
      </w:r>
      <w:r>
        <w:rPr>
          <w:rFonts w:asciiTheme="minorHAnsi" w:hAnsiTheme="minorHAnsi"/>
        </w:rPr>
        <w:t xml:space="preserve"> We have been advised by the Division of State Group Insurance that having p</w:t>
      </w:r>
      <w:r w:rsidRPr="00100491">
        <w:rPr>
          <w:rFonts w:asciiTheme="minorHAnsi" w:hAnsiTheme="minorHAnsi"/>
        </w:rPr>
        <w:t>roviders travel to the indivi</w:t>
      </w:r>
      <w:r>
        <w:rPr>
          <w:rFonts w:asciiTheme="minorHAnsi" w:hAnsiTheme="minorHAnsi"/>
        </w:rPr>
        <w:t xml:space="preserve">dual circuits is not an option. Please have employees </w:t>
      </w:r>
      <w:r w:rsidRPr="00100491">
        <w:rPr>
          <w:rFonts w:asciiTheme="minorHAnsi" w:hAnsiTheme="minorHAnsi"/>
        </w:rPr>
        <w:t xml:space="preserve">use the myBenefits site and/or contact the providers directly. </w:t>
      </w:r>
    </w:p>
    <w:p w14:paraId="207CF4B7" w14:textId="77777777" w:rsidR="00E34600" w:rsidRDefault="00E34600" w:rsidP="00E34600">
      <w:pPr>
        <w:rPr>
          <w:rFonts w:asciiTheme="minorHAnsi" w:hAnsiTheme="minorHAnsi"/>
        </w:rPr>
      </w:pPr>
    </w:p>
    <w:p w14:paraId="74C4CF6B" w14:textId="77777777" w:rsidR="00E34600" w:rsidRPr="00100491" w:rsidRDefault="00E34600" w:rsidP="00E34600">
      <w:pPr>
        <w:rPr>
          <w:rFonts w:asciiTheme="minorHAnsi" w:hAnsiTheme="minorHAnsi"/>
        </w:rPr>
      </w:pPr>
    </w:p>
    <w:p w14:paraId="3D562BE4" w14:textId="77777777" w:rsidR="00E34600" w:rsidRDefault="00E34600" w:rsidP="00E34600">
      <w:pPr>
        <w:rPr>
          <w:rFonts w:asciiTheme="minorHAnsi" w:hAnsiTheme="minorHAnsi"/>
          <w:b/>
        </w:rPr>
      </w:pPr>
    </w:p>
    <w:p w14:paraId="2DDE9296" w14:textId="77777777" w:rsidR="00E34600" w:rsidRDefault="00E34600" w:rsidP="00E34600">
      <w:pPr>
        <w:rPr>
          <w:rFonts w:asciiTheme="minorHAnsi" w:hAnsiTheme="minorHAnsi"/>
          <w:b/>
        </w:rPr>
      </w:pPr>
    </w:p>
    <w:p w14:paraId="4EAA4647" w14:textId="77777777" w:rsidR="00E34600" w:rsidRDefault="00E34600" w:rsidP="00E34600">
      <w:pPr>
        <w:rPr>
          <w:rFonts w:asciiTheme="minorHAnsi" w:hAnsiTheme="minorHAnsi"/>
        </w:rPr>
      </w:pPr>
    </w:p>
    <w:p w14:paraId="7556FE10" w14:textId="77777777" w:rsidR="00E34600" w:rsidRDefault="00E34600" w:rsidP="00E34600">
      <w:pPr>
        <w:rPr>
          <w:rFonts w:asciiTheme="minorHAnsi" w:hAnsiTheme="minorHAnsi"/>
        </w:rPr>
      </w:pPr>
    </w:p>
    <w:p w14:paraId="255D97B6" w14:textId="77777777" w:rsidR="00E34600" w:rsidRDefault="00E34600" w:rsidP="00E34600">
      <w:pPr>
        <w:rPr>
          <w:rFonts w:asciiTheme="minorHAnsi" w:hAnsiTheme="minorHAnsi"/>
        </w:rPr>
      </w:pPr>
    </w:p>
    <w:p w14:paraId="1291EA2D" w14:textId="77777777" w:rsidR="00E34600" w:rsidRDefault="00E34600" w:rsidP="00E34600">
      <w:pPr>
        <w:rPr>
          <w:rFonts w:asciiTheme="minorHAnsi" w:hAnsiTheme="minorHAnsi"/>
        </w:rPr>
      </w:pPr>
    </w:p>
    <w:p w14:paraId="02D177A6" w14:textId="77777777" w:rsidR="00E34600" w:rsidRDefault="00E34600" w:rsidP="00E34600">
      <w:pPr>
        <w:rPr>
          <w:rFonts w:asciiTheme="minorHAnsi" w:hAnsiTheme="minorHAnsi"/>
        </w:rPr>
      </w:pPr>
    </w:p>
    <w:p w14:paraId="38E7D0BB" w14:textId="77777777" w:rsidR="00E34600" w:rsidRDefault="00E34600" w:rsidP="00E34600">
      <w:pPr>
        <w:rPr>
          <w:rFonts w:asciiTheme="minorHAnsi" w:hAnsiTheme="minorHAnsi"/>
        </w:rPr>
      </w:pPr>
    </w:p>
    <w:p w14:paraId="303F5CF8" w14:textId="77777777" w:rsidR="00E34600" w:rsidRPr="00100491" w:rsidRDefault="00E34600" w:rsidP="00E34600">
      <w:pPr>
        <w:rPr>
          <w:rFonts w:asciiTheme="minorHAnsi" w:hAnsiTheme="minorHAnsi"/>
        </w:rPr>
      </w:pPr>
    </w:p>
    <w:p w14:paraId="09DE6812" w14:textId="77777777" w:rsidR="00E34600" w:rsidRPr="00100491" w:rsidRDefault="00E34600" w:rsidP="00E34600">
      <w:pPr>
        <w:rPr>
          <w:rFonts w:asciiTheme="minorHAnsi" w:hAnsiTheme="minorHAnsi"/>
        </w:rPr>
      </w:pPr>
    </w:p>
    <w:p w14:paraId="344B2314" w14:textId="77777777" w:rsidR="00E34600" w:rsidRDefault="00E34600" w:rsidP="00AD2434">
      <w:pPr>
        <w:jc w:val="both"/>
        <w:rPr>
          <w:szCs w:val="22"/>
        </w:rPr>
      </w:pPr>
    </w:p>
    <w:sectPr w:rsidR="00E34600" w:rsidSect="00AD2434">
      <w:footerReference w:type="default" r:id="rId26"/>
      <w:headerReference w:type="first" r:id="rId27"/>
      <w:footerReference w:type="first" r:id="rId28"/>
      <w:type w:val="continuous"/>
      <w:pgSz w:w="12240" w:h="15840" w:code="1"/>
      <w:pgMar w:top="1440" w:right="1440" w:bottom="1440" w:left="1440" w:header="720" w:footer="720" w:gutter="0"/>
      <w:pgNumType w:start="2"/>
      <w:cols w:space="432"/>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orwich, Carolyn" w:date="2017-10-11T17:39:00Z" w:initials="HC">
    <w:p w14:paraId="6A1AD35A" w14:textId="77777777" w:rsidR="00E34600" w:rsidRPr="002C0C75" w:rsidRDefault="00E34600" w:rsidP="00E34600">
      <w:pPr>
        <w:pStyle w:val="CommentText"/>
        <w:rPr>
          <w:color w:val="FF0000"/>
        </w:rPr>
      </w:pPr>
      <w:r>
        <w:rPr>
          <w:rStyle w:val="CommentReference"/>
        </w:rPr>
        <w:annotationRef/>
      </w:r>
      <w:r>
        <w:t>I’m using physical work address b/c that’s what PF calls it</w:t>
      </w:r>
      <w:r w:rsidRPr="00F06E0F">
        <w:rPr>
          <w:color w:val="FF0000"/>
        </w:rPr>
        <w:t>.  I moved the example to the next question because this question dealt with home and work address and the example given was only for work</w:t>
      </w:r>
      <w:r>
        <w:t xml:space="preserve">. </w:t>
      </w:r>
    </w:p>
  </w:comment>
  <w:comment w:id="1" w:author="Horwich, Carolyn" w:date="2017-10-11T17:38:00Z" w:initials="HC">
    <w:p w14:paraId="222B0268" w14:textId="77777777" w:rsidR="00E34600" w:rsidRPr="00F06E0F" w:rsidRDefault="00E34600" w:rsidP="00E34600">
      <w:pPr>
        <w:pStyle w:val="CommentText"/>
        <w:rPr>
          <w:color w:val="FF0000"/>
        </w:rPr>
      </w:pPr>
      <w:r>
        <w:rPr>
          <w:rStyle w:val="CommentReference"/>
        </w:rPr>
        <w:annotationRef/>
      </w:r>
      <w:r>
        <w:t xml:space="preserve">I don’t think so.  Only the home info is found there. </w:t>
      </w:r>
      <w:r w:rsidRPr="00F06E0F">
        <w:rPr>
          <w:color w:val="FF0000"/>
        </w:rPr>
        <w:t>I added a screen shot.  The home and work county can be found on the same screen as their home address.</w:t>
      </w:r>
    </w:p>
  </w:comment>
  <w:comment w:id="2" w:author="Horwich, Carolyn" w:date="2017-10-11T17:44:00Z" w:initials="HC">
    <w:p w14:paraId="67081A08" w14:textId="77777777" w:rsidR="00E34600" w:rsidRPr="00F06E0F" w:rsidRDefault="00E34600" w:rsidP="00E34600">
      <w:pPr>
        <w:pStyle w:val="CommentText"/>
        <w:rPr>
          <w:color w:val="FF0000"/>
        </w:rPr>
      </w:pPr>
      <w:r>
        <w:rPr>
          <w:rStyle w:val="CommentReference"/>
        </w:rPr>
        <w:annotationRef/>
      </w:r>
      <w:r>
        <w:t>Question needs rewriting</w:t>
      </w:r>
      <w:r w:rsidRPr="00F06E0F">
        <w:rPr>
          <w:color w:val="FF0000"/>
        </w:rPr>
        <w:t xml:space="preserve">. </w:t>
      </w:r>
      <w:r>
        <w:rPr>
          <w:color w:val="FF0000"/>
        </w:rPr>
        <w:t xml:space="preserve">We did a rework of the question. But, we are unclear as to how you would like this reworded.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1AD35A" w15:done="0"/>
  <w15:commentEx w15:paraId="222B0268" w15:done="0"/>
  <w15:commentEx w15:paraId="67081A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F28A6" w14:textId="77777777" w:rsidR="00EF4701" w:rsidRDefault="00EF4701">
      <w:r>
        <w:separator/>
      </w:r>
    </w:p>
  </w:endnote>
  <w:endnote w:type="continuationSeparator" w:id="0">
    <w:p w14:paraId="0B17637A" w14:textId="77777777" w:rsidR="00EF4701" w:rsidRDefault="00EF4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w:altName w:val="Candara"/>
    <w:charset w:val="00"/>
    <w:family w:val="swiss"/>
    <w:pitch w:val="variable"/>
    <w:sig w:usb0="00000001" w:usb1="00000000" w:usb2="00000000" w:usb3="00000000" w:csb0="00000093"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181952"/>
      <w:docPartObj>
        <w:docPartGallery w:val="Page Numbers (Bottom of Page)"/>
        <w:docPartUnique/>
      </w:docPartObj>
    </w:sdtPr>
    <w:sdtEndPr>
      <w:rPr>
        <w:noProof/>
      </w:rPr>
    </w:sdtEndPr>
    <w:sdtContent>
      <w:p w14:paraId="642DF8C6" w14:textId="77777777" w:rsidR="00CD2BD3" w:rsidRDefault="00CD2BD3">
        <w:pPr>
          <w:pStyle w:val="Footer"/>
          <w:jc w:val="right"/>
        </w:pPr>
        <w:r>
          <w:fldChar w:fldCharType="begin"/>
        </w:r>
        <w:r>
          <w:instrText xml:space="preserve"> PAGE   \* MERGEFORMAT </w:instrText>
        </w:r>
        <w:r>
          <w:fldChar w:fldCharType="separate"/>
        </w:r>
        <w:r w:rsidR="00702C46">
          <w:rPr>
            <w:noProof/>
          </w:rPr>
          <w:t>2</w:t>
        </w:r>
        <w:r>
          <w:rPr>
            <w:noProof/>
          </w:rPr>
          <w:fldChar w:fldCharType="end"/>
        </w:r>
      </w:p>
    </w:sdtContent>
  </w:sdt>
  <w:p w14:paraId="52ADA257" w14:textId="77777777" w:rsidR="00CD2BD3" w:rsidRDefault="00CD2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249E9" w14:textId="77777777" w:rsidR="00EF4701" w:rsidRPr="007A7F1A" w:rsidRDefault="00EF4701" w:rsidP="009F378C">
    <w:pPr>
      <w:pStyle w:val="Footer"/>
      <w:jc w:val="center"/>
      <w:rPr>
        <w:rFonts w:ascii="Arial" w:hAnsi="Arial" w:cs="Arial"/>
        <w:sz w:val="15"/>
        <w:szCs w:val="15"/>
      </w:rPr>
    </w:pPr>
    <w:r w:rsidRPr="007A7F1A">
      <w:rPr>
        <w:rFonts w:ascii="Arial" w:hAnsi="Arial" w:cs="Arial"/>
        <w:sz w:val="15"/>
        <w:szCs w:val="15"/>
      </w:rPr>
      <w:t xml:space="preserve">The Justice Administrative Commission administratively serves the offices of State Attorney, Public Defender, </w:t>
    </w:r>
  </w:p>
  <w:p w14:paraId="081A1DE1" w14:textId="77777777" w:rsidR="00EF4701" w:rsidRDefault="00EF4701" w:rsidP="009F378C">
    <w:pPr>
      <w:pStyle w:val="Footer"/>
      <w:jc w:val="center"/>
      <w:rPr>
        <w:rFonts w:ascii="Arial" w:hAnsi="Arial" w:cs="Arial"/>
        <w:sz w:val="15"/>
        <w:szCs w:val="15"/>
      </w:rPr>
    </w:pPr>
    <w:r w:rsidRPr="007A7F1A">
      <w:rPr>
        <w:rFonts w:ascii="Arial" w:hAnsi="Arial" w:cs="Arial"/>
        <w:sz w:val="15"/>
        <w:szCs w:val="15"/>
      </w:rPr>
      <w:t xml:space="preserve">Capital Collateral Regional Counsel, the Statewide Guardian ad Litem Program, </w:t>
    </w:r>
    <w:r>
      <w:rPr>
        <w:rFonts w:ascii="Arial" w:hAnsi="Arial" w:cs="Arial"/>
        <w:sz w:val="15"/>
        <w:szCs w:val="15"/>
      </w:rPr>
      <w:t xml:space="preserve">and the </w:t>
    </w:r>
    <w:r w:rsidRPr="007A7F1A">
      <w:rPr>
        <w:rFonts w:ascii="Arial" w:hAnsi="Arial" w:cs="Arial"/>
        <w:sz w:val="15"/>
        <w:szCs w:val="15"/>
      </w:rPr>
      <w:t xml:space="preserve">Criminal Conflict and Civil </w:t>
    </w:r>
  </w:p>
  <w:p w14:paraId="6CF8F6FC" w14:textId="77777777" w:rsidR="00EF4701" w:rsidRPr="009F378C" w:rsidRDefault="00EF4701" w:rsidP="009F378C">
    <w:pPr>
      <w:pStyle w:val="Footer"/>
      <w:jc w:val="center"/>
      <w:rPr>
        <w:rFonts w:ascii="Arial" w:hAnsi="Arial" w:cs="Arial"/>
        <w:sz w:val="15"/>
        <w:szCs w:val="15"/>
      </w:rPr>
    </w:pPr>
    <w:r w:rsidRPr="007A7F1A">
      <w:rPr>
        <w:rFonts w:ascii="Arial" w:hAnsi="Arial" w:cs="Arial"/>
        <w:sz w:val="15"/>
        <w:szCs w:val="15"/>
      </w:rPr>
      <w:t>Regio</w:t>
    </w:r>
    <w:r>
      <w:rPr>
        <w:rFonts w:ascii="Arial" w:hAnsi="Arial" w:cs="Arial"/>
        <w:sz w:val="15"/>
        <w:szCs w:val="15"/>
      </w:rPr>
      <w:t>nal Counsel;</w:t>
    </w:r>
    <w:r w:rsidRPr="007A7F1A">
      <w:rPr>
        <w:rFonts w:ascii="Arial" w:hAnsi="Arial" w:cs="Arial"/>
        <w:sz w:val="15"/>
        <w:szCs w:val="15"/>
      </w:rPr>
      <w:t xml:space="preserve"> and provides compliance and financial review of court appointed attorney due process costs.</w:t>
    </w:r>
  </w:p>
  <w:p w14:paraId="26280EDF" w14:textId="77777777" w:rsidR="00127879" w:rsidRDefault="00127879"/>
  <w:p w14:paraId="69CF3516" w14:textId="77777777" w:rsidR="00127879" w:rsidRDefault="001278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782387"/>
      <w:docPartObj>
        <w:docPartGallery w:val="Page Numbers (Bottom of Page)"/>
        <w:docPartUnique/>
      </w:docPartObj>
    </w:sdtPr>
    <w:sdtEndPr/>
    <w:sdtContent>
      <w:p w14:paraId="6FBB5B24" w14:textId="77777777" w:rsidR="00AD2434" w:rsidRDefault="00AD2434">
        <w:pPr>
          <w:pStyle w:val="Footer"/>
          <w:jc w:val="center"/>
        </w:pPr>
        <w:r>
          <w:t>2</w:t>
        </w:r>
      </w:p>
    </w:sdtContent>
  </w:sdt>
  <w:p w14:paraId="01A46BAB" w14:textId="77777777" w:rsidR="00AD2434" w:rsidRDefault="00AD24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B232" w14:textId="77777777" w:rsidR="00AD2434" w:rsidRPr="007A7F1A" w:rsidRDefault="00AD2434" w:rsidP="009F378C">
    <w:pPr>
      <w:pStyle w:val="Footer"/>
      <w:jc w:val="center"/>
      <w:rPr>
        <w:rFonts w:ascii="Arial" w:hAnsi="Arial" w:cs="Arial"/>
        <w:sz w:val="15"/>
        <w:szCs w:val="15"/>
      </w:rPr>
    </w:pPr>
    <w:r w:rsidRPr="007A7F1A">
      <w:rPr>
        <w:rFonts w:ascii="Arial" w:hAnsi="Arial" w:cs="Arial"/>
        <w:sz w:val="15"/>
        <w:szCs w:val="15"/>
      </w:rPr>
      <w:t xml:space="preserve">The Justice Administrative Commission administratively serves the offices of State Attorney, Public Defender, </w:t>
    </w:r>
  </w:p>
  <w:p w14:paraId="1238EBA4" w14:textId="77777777" w:rsidR="00AD2434" w:rsidRDefault="00AD2434" w:rsidP="009F378C">
    <w:pPr>
      <w:pStyle w:val="Footer"/>
      <w:jc w:val="center"/>
      <w:rPr>
        <w:rFonts w:ascii="Arial" w:hAnsi="Arial" w:cs="Arial"/>
        <w:sz w:val="15"/>
        <w:szCs w:val="15"/>
      </w:rPr>
    </w:pPr>
    <w:r w:rsidRPr="007A7F1A">
      <w:rPr>
        <w:rFonts w:ascii="Arial" w:hAnsi="Arial" w:cs="Arial"/>
        <w:sz w:val="15"/>
        <w:szCs w:val="15"/>
      </w:rPr>
      <w:t xml:space="preserve">Capital Collateral Regional Counsel, the Statewide Guardian ad Litem Program, </w:t>
    </w:r>
    <w:r>
      <w:rPr>
        <w:rFonts w:ascii="Arial" w:hAnsi="Arial" w:cs="Arial"/>
        <w:sz w:val="15"/>
        <w:szCs w:val="15"/>
      </w:rPr>
      <w:t xml:space="preserve">and the </w:t>
    </w:r>
    <w:r w:rsidRPr="007A7F1A">
      <w:rPr>
        <w:rFonts w:ascii="Arial" w:hAnsi="Arial" w:cs="Arial"/>
        <w:sz w:val="15"/>
        <w:szCs w:val="15"/>
      </w:rPr>
      <w:t xml:space="preserve">Criminal Conflict and Civil </w:t>
    </w:r>
  </w:p>
  <w:p w14:paraId="2CB4A8A4" w14:textId="77777777" w:rsidR="00AD2434" w:rsidRPr="009F378C" w:rsidRDefault="00AD2434" w:rsidP="009F378C">
    <w:pPr>
      <w:pStyle w:val="Footer"/>
      <w:jc w:val="center"/>
      <w:rPr>
        <w:rFonts w:ascii="Arial" w:hAnsi="Arial" w:cs="Arial"/>
        <w:sz w:val="15"/>
        <w:szCs w:val="15"/>
      </w:rPr>
    </w:pPr>
    <w:r w:rsidRPr="007A7F1A">
      <w:rPr>
        <w:rFonts w:ascii="Arial" w:hAnsi="Arial" w:cs="Arial"/>
        <w:sz w:val="15"/>
        <w:szCs w:val="15"/>
      </w:rPr>
      <w:t>Regio</w:t>
    </w:r>
    <w:r>
      <w:rPr>
        <w:rFonts w:ascii="Arial" w:hAnsi="Arial" w:cs="Arial"/>
        <w:sz w:val="15"/>
        <w:szCs w:val="15"/>
      </w:rPr>
      <w:t>nal Counsel;</w:t>
    </w:r>
    <w:r w:rsidRPr="007A7F1A">
      <w:rPr>
        <w:rFonts w:ascii="Arial" w:hAnsi="Arial" w:cs="Arial"/>
        <w:sz w:val="15"/>
        <w:szCs w:val="15"/>
      </w:rPr>
      <w:t xml:space="preserve"> and provides compliance and financial review of court appointed attorney due process costs.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28918" w14:textId="77777777" w:rsidR="00856738" w:rsidRDefault="008567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B9E4" w14:textId="77777777" w:rsidR="00856738" w:rsidRPr="007A7F1A" w:rsidRDefault="00856738" w:rsidP="009F378C">
    <w:pPr>
      <w:pStyle w:val="Footer"/>
      <w:jc w:val="center"/>
      <w:rPr>
        <w:rFonts w:ascii="Arial" w:hAnsi="Arial" w:cs="Arial"/>
        <w:sz w:val="15"/>
        <w:szCs w:val="15"/>
      </w:rPr>
    </w:pPr>
    <w:r w:rsidRPr="007A7F1A">
      <w:rPr>
        <w:rFonts w:ascii="Arial" w:hAnsi="Arial" w:cs="Arial"/>
        <w:sz w:val="15"/>
        <w:szCs w:val="15"/>
      </w:rPr>
      <w:t xml:space="preserve">The Justice Administrative Commission administratively serves the offices of State Attorney, Public Defender, </w:t>
    </w:r>
  </w:p>
  <w:p w14:paraId="28431481" w14:textId="77777777" w:rsidR="00856738" w:rsidRDefault="00856738" w:rsidP="009F378C">
    <w:pPr>
      <w:pStyle w:val="Footer"/>
      <w:jc w:val="center"/>
      <w:rPr>
        <w:rFonts w:ascii="Arial" w:hAnsi="Arial" w:cs="Arial"/>
        <w:sz w:val="15"/>
        <w:szCs w:val="15"/>
      </w:rPr>
    </w:pPr>
    <w:r w:rsidRPr="007A7F1A">
      <w:rPr>
        <w:rFonts w:ascii="Arial" w:hAnsi="Arial" w:cs="Arial"/>
        <w:sz w:val="15"/>
        <w:szCs w:val="15"/>
      </w:rPr>
      <w:t xml:space="preserve">Capital Collateral Regional Counsel, the Statewide Guardian ad Litem Program, </w:t>
    </w:r>
    <w:r>
      <w:rPr>
        <w:rFonts w:ascii="Arial" w:hAnsi="Arial" w:cs="Arial"/>
        <w:sz w:val="15"/>
        <w:szCs w:val="15"/>
      </w:rPr>
      <w:t xml:space="preserve">and the </w:t>
    </w:r>
    <w:r w:rsidRPr="007A7F1A">
      <w:rPr>
        <w:rFonts w:ascii="Arial" w:hAnsi="Arial" w:cs="Arial"/>
        <w:sz w:val="15"/>
        <w:szCs w:val="15"/>
      </w:rPr>
      <w:t xml:space="preserve">Criminal Conflict and Civil </w:t>
    </w:r>
  </w:p>
  <w:p w14:paraId="307666F1" w14:textId="77777777" w:rsidR="00856738" w:rsidRPr="009F378C" w:rsidRDefault="00856738" w:rsidP="009F378C">
    <w:pPr>
      <w:pStyle w:val="Footer"/>
      <w:jc w:val="center"/>
      <w:rPr>
        <w:rFonts w:ascii="Arial" w:hAnsi="Arial" w:cs="Arial"/>
        <w:sz w:val="15"/>
        <w:szCs w:val="15"/>
      </w:rPr>
    </w:pPr>
    <w:r w:rsidRPr="007A7F1A">
      <w:rPr>
        <w:rFonts w:ascii="Arial" w:hAnsi="Arial" w:cs="Arial"/>
        <w:sz w:val="15"/>
        <w:szCs w:val="15"/>
      </w:rPr>
      <w:t>Regio</w:t>
    </w:r>
    <w:r>
      <w:rPr>
        <w:rFonts w:ascii="Arial" w:hAnsi="Arial" w:cs="Arial"/>
        <w:sz w:val="15"/>
        <w:szCs w:val="15"/>
      </w:rPr>
      <w:t>nal Counsel;</w:t>
    </w:r>
    <w:r w:rsidRPr="007A7F1A">
      <w:rPr>
        <w:rFonts w:ascii="Arial" w:hAnsi="Arial" w:cs="Arial"/>
        <w:sz w:val="15"/>
        <w:szCs w:val="15"/>
      </w:rPr>
      <w:t xml:space="preserve"> and provides compliance and financial review of court appointed attorney due process costs.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29474" w14:textId="77777777" w:rsidR="00EF4701" w:rsidRDefault="00EF4701">
      <w:r>
        <w:separator/>
      </w:r>
    </w:p>
  </w:footnote>
  <w:footnote w:type="continuationSeparator" w:id="0">
    <w:p w14:paraId="0F6E45C2" w14:textId="77777777" w:rsidR="00EF4701" w:rsidRDefault="00EF4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218E1" w14:textId="77777777" w:rsidR="00EF4701" w:rsidRDefault="000F1D81">
    <w:pPr>
      <w:pStyle w:val="Header"/>
    </w:pPr>
    <w:r>
      <w:rPr>
        <w:noProof/>
      </w:rPr>
      <mc:AlternateContent>
        <mc:Choice Requires="wps">
          <w:drawing>
            <wp:anchor distT="0" distB="0" distL="114300" distR="114300" simplePos="0" relativeHeight="251658752" behindDoc="0" locked="0" layoutInCell="1" allowOverlap="1" wp14:anchorId="46A8E948" wp14:editId="590A4AB8">
              <wp:simplePos x="0" y="0"/>
              <wp:positionH relativeFrom="column">
                <wp:posOffset>-114300</wp:posOffset>
              </wp:positionH>
              <wp:positionV relativeFrom="paragraph">
                <wp:posOffset>-102870</wp:posOffset>
              </wp:positionV>
              <wp:extent cx="1174750" cy="892175"/>
              <wp:effectExtent l="0" t="1905"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FD9D7" w14:textId="77777777" w:rsidR="00EF4701" w:rsidRDefault="00EF4701" w:rsidP="00192B1C">
                          <w:r w:rsidRPr="00CA2B40">
                            <w:rPr>
                              <w:noProof/>
                            </w:rPr>
                            <w:drawing>
                              <wp:inline distT="0" distB="0" distL="0" distR="0" wp14:anchorId="2403879F" wp14:editId="36769828">
                                <wp:extent cx="789280" cy="764439"/>
                                <wp:effectExtent l="19050" t="0" r="0" b="0"/>
                                <wp:docPr id="12" name="Picture 1" descr="H:\My Pictures\Logos\current.jpg"/>
                                <wp:cNvGraphicFramePr/>
                                <a:graphic xmlns:a="http://schemas.openxmlformats.org/drawingml/2006/main">
                                  <a:graphicData uri="http://schemas.openxmlformats.org/drawingml/2006/picture">
                                    <pic:pic xmlns:pic="http://schemas.openxmlformats.org/drawingml/2006/picture">
                                      <pic:nvPicPr>
                                        <pic:cNvPr id="1034" name="Picture 10" descr="H:\My Pictures\Logos\current.jpg"/>
                                        <pic:cNvPicPr>
                                          <a:picLocks noChangeAspect="1" noChangeArrowheads="1"/>
                                        </pic:cNvPicPr>
                                      </pic:nvPicPr>
                                      <pic:blipFill>
                                        <a:blip r:embed="rId1" cstate="print"/>
                                        <a:srcRect/>
                                        <a:stretch>
                                          <a:fillRect/>
                                        </a:stretch>
                                      </pic:blipFill>
                                      <pic:spPr bwMode="auto">
                                        <a:xfrm>
                                          <a:off x="0" y="0"/>
                                          <a:ext cx="791106" cy="766208"/>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8E948" id="_x0000_t202" coordsize="21600,21600" o:spt="202" path="m,l,21600r21600,l21600,xe">
              <v:stroke joinstyle="miter"/>
              <v:path gradientshapeok="t" o:connecttype="rect"/>
            </v:shapetype>
            <v:shape id="Text Box 4" o:spid="_x0000_s1026" type="#_x0000_t202" style="position:absolute;margin-left:-9pt;margin-top:-8.1pt;width:92.5pt;height:7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i+gAIAAA8FAAAOAAAAZHJzL2Uyb0RvYy54bWysVFtv2yAUfp+0/4B4T32RU8d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" stroked="f">
              <v:textbox>
                <w:txbxContent>
                  <w:p w14:paraId="787FD9D7" w14:textId="77777777" w:rsidR="00EF4701" w:rsidRDefault="00EF4701" w:rsidP="00192B1C">
                    <w:r w:rsidRPr="00CA2B40">
                      <w:rPr>
                        <w:noProof/>
                      </w:rPr>
                      <w:drawing>
                        <wp:inline distT="0" distB="0" distL="0" distR="0" wp14:anchorId="2403879F" wp14:editId="36769828">
                          <wp:extent cx="789280" cy="764439"/>
                          <wp:effectExtent l="19050" t="0" r="0" b="0"/>
                          <wp:docPr id="12" name="Picture 1" descr="H:\My Pictures\Logos\current.jpg"/>
                          <wp:cNvGraphicFramePr/>
                          <a:graphic xmlns:a="http://schemas.openxmlformats.org/drawingml/2006/main">
                            <a:graphicData uri="http://schemas.openxmlformats.org/drawingml/2006/picture">
                              <pic:pic xmlns:pic="http://schemas.openxmlformats.org/drawingml/2006/picture">
                                <pic:nvPicPr>
                                  <pic:cNvPr id="1034" name="Picture 10" descr="H:\My Pictures\Logos\current.jpg"/>
                                  <pic:cNvPicPr>
                                    <a:picLocks noChangeAspect="1" noChangeArrowheads="1"/>
                                  </pic:cNvPicPr>
                                </pic:nvPicPr>
                                <pic:blipFill>
                                  <a:blip r:embed="rId1" cstate="print"/>
                                  <a:srcRect/>
                                  <a:stretch>
                                    <a:fillRect/>
                                  </a:stretch>
                                </pic:blipFill>
                                <pic:spPr bwMode="auto">
                                  <a:xfrm>
                                    <a:off x="0" y="0"/>
                                    <a:ext cx="791106" cy="766208"/>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AE14D55" wp14:editId="3060A393">
              <wp:simplePos x="0" y="0"/>
              <wp:positionH relativeFrom="column">
                <wp:posOffset>5096510</wp:posOffset>
              </wp:positionH>
              <wp:positionV relativeFrom="paragraph">
                <wp:posOffset>-103505</wp:posOffset>
              </wp:positionV>
              <wp:extent cx="1057910" cy="872490"/>
              <wp:effectExtent l="635" t="1270" r="8255"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872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B9447" w14:textId="77777777" w:rsidR="00EF4701" w:rsidRDefault="00EF4701">
                          <w:r>
                            <w:rPr>
                              <w:noProof/>
                            </w:rPr>
                            <w:drawing>
                              <wp:inline distT="0" distB="0" distL="0" distR="0" wp14:anchorId="7EB8159D" wp14:editId="77221521">
                                <wp:extent cx="795020" cy="795020"/>
                                <wp:effectExtent l="19050" t="0" r="5080" b="0"/>
                                <wp:docPr id="13" name="Picture 13" descr="JAG-logo-2010-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logo-2010-trans"/>
                                        <pic:cNvPicPr>
                                          <a:picLocks noChangeAspect="1" noChangeArrowheads="1"/>
                                        </pic:cNvPicPr>
                                      </pic:nvPicPr>
                                      <pic:blipFill>
                                        <a:blip r:embed="rId2"/>
                                        <a:srcRect/>
                                        <a:stretch>
                                          <a:fillRect/>
                                        </a:stretch>
                                      </pic:blipFill>
                                      <pic:spPr bwMode="auto">
                                        <a:xfrm>
                                          <a:off x="0" y="0"/>
                                          <a:ext cx="795020" cy="7950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14D55" id="Text Box 5" o:spid="_x0000_s1027" type="#_x0000_t202" style="position:absolute;margin-left:401.3pt;margin-top:-8.15pt;width:83.3pt;height:6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lHlAIAADM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" stroked="f">
              <v:fill opacity="0"/>
              <v:textbox>
                <w:txbxContent>
                  <w:p w14:paraId="15CB9447" w14:textId="77777777" w:rsidR="00EF4701" w:rsidRDefault="00EF4701">
                    <w:r>
                      <w:rPr>
                        <w:noProof/>
                      </w:rPr>
                      <w:drawing>
                        <wp:inline distT="0" distB="0" distL="0" distR="0" wp14:anchorId="7EB8159D" wp14:editId="77221521">
                          <wp:extent cx="795020" cy="795020"/>
                          <wp:effectExtent l="19050" t="0" r="5080" b="0"/>
                          <wp:docPr id="13" name="Picture 13" descr="JAG-logo-2010-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logo-2010-trans"/>
                                  <pic:cNvPicPr>
                                    <a:picLocks noChangeAspect="1" noChangeArrowheads="1"/>
                                  </pic:cNvPicPr>
                                </pic:nvPicPr>
                                <pic:blipFill>
                                  <a:blip r:embed="rId2"/>
                                  <a:srcRect/>
                                  <a:stretch>
                                    <a:fillRect/>
                                  </a:stretch>
                                </pic:blipFill>
                                <pic:spPr bwMode="auto">
                                  <a:xfrm>
                                    <a:off x="0" y="0"/>
                                    <a:ext cx="795020" cy="79502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6701540" wp14:editId="14EBD95F">
              <wp:simplePos x="0" y="0"/>
              <wp:positionH relativeFrom="column">
                <wp:posOffset>1485900</wp:posOffset>
              </wp:positionH>
              <wp:positionV relativeFrom="paragraph">
                <wp:posOffset>0</wp:posOffset>
              </wp:positionV>
              <wp:extent cx="3086100" cy="9144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C9C86" w14:textId="77777777" w:rsidR="00EF4701" w:rsidRDefault="00EF4701" w:rsidP="00192B1C">
                          <w:pPr>
                            <w:jc w:val="center"/>
                            <w:rPr>
                              <w:rFonts w:ascii="Albertus" w:hAnsi="Albertus" w:cs="Arial"/>
                              <w:color w:val="000000"/>
                              <w:sz w:val="14"/>
                              <w:szCs w:val="14"/>
                            </w:rPr>
                          </w:pPr>
                          <w:r>
                            <w:rPr>
                              <w:rFonts w:ascii="Albertus" w:hAnsi="Albertus" w:cs="Arial"/>
                              <w:color w:val="000000"/>
                              <w:sz w:val="14"/>
                              <w:szCs w:val="14"/>
                            </w:rPr>
                            <w:t xml:space="preserve">THE STATE OF </w:t>
                          </w:r>
                          <w:smartTag w:uri="urn:schemas-microsoft-com:office:smarttags" w:element="place">
                            <w:smartTag w:uri="urn:schemas-microsoft-com:office:smarttags" w:element="State">
                              <w:r>
                                <w:rPr>
                                  <w:rFonts w:ascii="Albertus" w:hAnsi="Albertus" w:cs="Arial"/>
                                  <w:color w:val="000000"/>
                                  <w:sz w:val="14"/>
                                  <w:szCs w:val="14"/>
                                </w:rPr>
                                <w:t>FLORIDA</w:t>
                              </w:r>
                            </w:smartTag>
                          </w:smartTag>
                        </w:p>
                        <w:p w14:paraId="507D9918" w14:textId="77777777" w:rsidR="00EF4701" w:rsidRPr="00780C63" w:rsidRDefault="00EF4701" w:rsidP="00192B1C">
                          <w:pPr>
                            <w:jc w:val="center"/>
                            <w:rPr>
                              <w:b/>
                              <w:color w:val="000000"/>
                              <w:sz w:val="20"/>
                              <w:szCs w:val="20"/>
                            </w:rPr>
                          </w:pPr>
                          <w:r>
                            <w:rPr>
                              <w:b/>
                              <w:color w:val="000000"/>
                              <w:sz w:val="20"/>
                              <w:szCs w:val="20"/>
                            </w:rPr>
                            <w:t>JUSTICE ADMINISTRATIVE COMMISSION</w:t>
                          </w:r>
                        </w:p>
                        <w:p w14:paraId="7D671471" w14:textId="77777777" w:rsidR="00EF4701" w:rsidRDefault="00EF4701" w:rsidP="00192B1C">
                          <w:pPr>
                            <w:jc w:val="center"/>
                            <w:rPr>
                              <w:rFonts w:ascii="Arial" w:hAnsi="Arial" w:cs="Arial"/>
                              <w:color w:val="000000"/>
                              <w:sz w:val="14"/>
                              <w:szCs w:val="14"/>
                            </w:rPr>
                          </w:pPr>
                        </w:p>
                        <w:p w14:paraId="76883460" w14:textId="77777777" w:rsidR="00EF4701" w:rsidRDefault="00EF4701" w:rsidP="00192B1C">
                          <w:pPr>
                            <w:jc w:val="center"/>
                            <w:rPr>
                              <w:rFonts w:ascii="Arial" w:hAnsi="Arial" w:cs="Arial"/>
                              <w:color w:val="000000"/>
                              <w:sz w:val="14"/>
                              <w:szCs w:val="14"/>
                            </w:rPr>
                          </w:pPr>
                          <w:r>
                            <w:rPr>
                              <w:rFonts w:ascii="Arial" w:hAnsi="Arial" w:cs="Arial"/>
                              <w:color w:val="000000"/>
                              <w:sz w:val="14"/>
                              <w:szCs w:val="14"/>
                            </w:rPr>
                            <w:t xml:space="preserve">Post Office </w:t>
                          </w:r>
                          <w:smartTag w:uri="urn:schemas-microsoft-com:office:smarttags" w:element="address">
                            <w:smartTag w:uri="urn:schemas-microsoft-com:office:smarttags" w:element="Street">
                              <w:r>
                                <w:rPr>
                                  <w:rFonts w:ascii="Arial" w:hAnsi="Arial" w:cs="Arial"/>
                                  <w:color w:val="000000"/>
                                  <w:sz w:val="14"/>
                                  <w:szCs w:val="14"/>
                                </w:rPr>
                                <w:t>Box</w:t>
                              </w:r>
                            </w:smartTag>
                            <w:r>
                              <w:rPr>
                                <w:rFonts w:ascii="Arial" w:hAnsi="Arial" w:cs="Arial"/>
                                <w:color w:val="000000"/>
                                <w:sz w:val="14"/>
                                <w:szCs w:val="14"/>
                              </w:rPr>
                              <w:t xml:space="preserve"> 1654</w:t>
                            </w:r>
                          </w:smartTag>
                          <w:r>
                            <w:rPr>
                              <w:rFonts w:ascii="Arial" w:hAnsi="Arial" w:cs="Arial"/>
                              <w:color w:val="000000"/>
                              <w:sz w:val="14"/>
                              <w:szCs w:val="14"/>
                            </w:rPr>
                            <w:t xml:space="preserve"> (32302)</w:t>
                          </w:r>
                        </w:p>
                        <w:p w14:paraId="624E347E" w14:textId="77777777" w:rsidR="00EF4701" w:rsidRDefault="00EF4701" w:rsidP="00192B1C">
                          <w:pPr>
                            <w:jc w:val="center"/>
                            <w:rPr>
                              <w:rFonts w:ascii="Arial" w:hAnsi="Arial" w:cs="Arial"/>
                              <w:color w:val="000000"/>
                              <w:sz w:val="14"/>
                              <w:szCs w:val="14"/>
                            </w:rPr>
                          </w:pPr>
                          <w:smartTag w:uri="urn:schemas-microsoft-com:office:smarttags" w:element="Street">
                            <w:smartTag w:uri="urn:schemas-microsoft-com:office:smarttags" w:element="address">
                              <w:r>
                                <w:rPr>
                                  <w:rFonts w:ascii="Arial" w:hAnsi="Arial" w:cs="Arial"/>
                                  <w:color w:val="000000"/>
                                  <w:sz w:val="14"/>
                                  <w:szCs w:val="14"/>
                                </w:rPr>
                                <w:t>227 North Bronough Street, Suite 2100</w:t>
                              </w:r>
                            </w:smartTag>
                          </w:smartTag>
                        </w:p>
                        <w:p w14:paraId="6D40BC15" w14:textId="77777777" w:rsidR="00EF4701" w:rsidRDefault="00EF4701" w:rsidP="00192B1C">
                          <w:pPr>
                            <w:jc w:val="center"/>
                            <w:rPr>
                              <w:rFonts w:ascii="Arial" w:hAnsi="Arial" w:cs="Arial"/>
                              <w:color w:val="000000"/>
                              <w:sz w:val="14"/>
                              <w:szCs w:val="14"/>
                            </w:rPr>
                          </w:pPr>
                          <w:smartTag w:uri="urn:schemas-microsoft-com:office:smarttags" w:element="place">
                            <w:smartTag w:uri="urn:schemas-microsoft-com:office:smarttags" w:element="City">
                              <w:r>
                                <w:rPr>
                                  <w:rFonts w:ascii="Arial" w:hAnsi="Arial" w:cs="Arial"/>
                                  <w:color w:val="000000"/>
                                  <w:sz w:val="14"/>
                                  <w:szCs w:val="14"/>
                                </w:rPr>
                                <w:t>Tallahassee</w:t>
                              </w:r>
                            </w:smartTag>
                            <w:r>
                              <w:rPr>
                                <w:rFonts w:ascii="Arial" w:hAnsi="Arial" w:cs="Arial"/>
                                <w:color w:val="000000"/>
                                <w:sz w:val="14"/>
                                <w:szCs w:val="14"/>
                              </w:rPr>
                              <w:t xml:space="preserve">, </w:t>
                            </w:r>
                            <w:smartTag w:uri="urn:schemas-microsoft-com:office:smarttags" w:element="State">
                              <w:r>
                                <w:rPr>
                                  <w:rFonts w:ascii="Arial" w:hAnsi="Arial" w:cs="Arial"/>
                                  <w:color w:val="000000"/>
                                  <w:sz w:val="14"/>
                                  <w:szCs w:val="14"/>
                                </w:rPr>
                                <w:t>Florida</w:t>
                              </w:r>
                            </w:smartTag>
                            <w:r>
                              <w:rPr>
                                <w:rFonts w:ascii="Arial" w:hAnsi="Arial" w:cs="Arial"/>
                                <w:color w:val="000000"/>
                                <w:sz w:val="14"/>
                                <w:szCs w:val="14"/>
                              </w:rPr>
                              <w:t xml:space="preserve"> </w:t>
                            </w:r>
                            <w:smartTag w:uri="urn:schemas-microsoft-com:office:smarttags" w:element="PostalCode">
                              <w:r>
                                <w:rPr>
                                  <w:rFonts w:ascii="Arial" w:hAnsi="Arial" w:cs="Arial"/>
                                  <w:color w:val="000000"/>
                                  <w:sz w:val="14"/>
                                  <w:szCs w:val="14"/>
                                </w:rPr>
                                <w:t>32301</w:t>
                              </w:r>
                            </w:smartTag>
                          </w:smartTag>
                        </w:p>
                        <w:p w14:paraId="677C6A90" w14:textId="77777777" w:rsidR="00EF4701" w:rsidRDefault="00EF4701" w:rsidP="00780C63">
                          <w:pPr>
                            <w:rPr>
                              <w:rFonts w:ascii="Arial" w:hAnsi="Arial" w:cs="Arial"/>
                              <w:color w:val="000000"/>
                              <w:sz w:val="14"/>
                              <w:szCs w:val="14"/>
                            </w:rPr>
                          </w:pPr>
                        </w:p>
                        <w:p w14:paraId="2B10F6BF" w14:textId="77777777" w:rsidR="00EF4701" w:rsidRDefault="00EF4701" w:rsidP="00192B1C">
                          <w:pPr>
                            <w:jc w:val="center"/>
                            <w:rPr>
                              <w:rFonts w:ascii="Arial" w:hAnsi="Arial" w:cs="Arial"/>
                              <w:color w:val="000000"/>
                              <w:sz w:val="14"/>
                              <w:szCs w:val="14"/>
                            </w:rPr>
                          </w:pPr>
                        </w:p>
                        <w:p w14:paraId="44D6CE76" w14:textId="77777777" w:rsidR="00EF4701" w:rsidRDefault="00EF4701" w:rsidP="00192B1C">
                          <w:pPr>
                            <w:jc w:val="center"/>
                            <w:rPr>
                              <w:rFonts w:ascii="Arial" w:hAnsi="Arial" w:cs="Arial"/>
                              <w:color w:val="000000"/>
                              <w:sz w:val="14"/>
                              <w:szCs w:val="14"/>
                            </w:rPr>
                          </w:pPr>
                        </w:p>
                        <w:p w14:paraId="7FBB4CDF" w14:textId="77777777" w:rsidR="00EF4701" w:rsidRDefault="00EF4701" w:rsidP="00192B1C">
                          <w:pPr>
                            <w:jc w:val="center"/>
                            <w:rPr>
                              <w:rFonts w:ascii="Arial" w:hAnsi="Arial" w:cs="Arial"/>
                              <w:color w:val="000000"/>
                              <w:sz w:val="14"/>
                              <w:szCs w:val="14"/>
                            </w:rPr>
                          </w:pPr>
                        </w:p>
                        <w:p w14:paraId="4F80F634" w14:textId="77777777" w:rsidR="00EF4701" w:rsidRDefault="00EF4701" w:rsidP="00192B1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01540" id="Rectangle 3" o:spid="_x0000_s1028" style="position:absolute;margin-left:117pt;margin-top:0;width:24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EPrAIAAKc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" filled="f" stroked="f">
              <v:textbox inset="0,0,0,0">
                <w:txbxContent>
                  <w:p w14:paraId="3E2C9C86" w14:textId="77777777" w:rsidR="00EF4701" w:rsidRDefault="00EF4701" w:rsidP="00192B1C">
                    <w:pPr>
                      <w:jc w:val="center"/>
                      <w:rPr>
                        <w:rFonts w:ascii="Albertus" w:hAnsi="Albertus" w:cs="Arial"/>
                        <w:color w:val="000000"/>
                        <w:sz w:val="14"/>
                        <w:szCs w:val="14"/>
                      </w:rPr>
                    </w:pPr>
                    <w:r>
                      <w:rPr>
                        <w:rFonts w:ascii="Albertus" w:hAnsi="Albertus" w:cs="Arial"/>
                        <w:color w:val="000000"/>
                        <w:sz w:val="14"/>
                        <w:szCs w:val="14"/>
                      </w:rPr>
                      <w:t xml:space="preserve">THE STATE OF </w:t>
                    </w:r>
                    <w:smartTag w:uri="urn:schemas-microsoft-com:office:smarttags" w:element="place">
                      <w:smartTag w:uri="urn:schemas-microsoft-com:office:smarttags" w:element="State">
                        <w:r>
                          <w:rPr>
                            <w:rFonts w:ascii="Albertus" w:hAnsi="Albertus" w:cs="Arial"/>
                            <w:color w:val="000000"/>
                            <w:sz w:val="14"/>
                            <w:szCs w:val="14"/>
                          </w:rPr>
                          <w:t>FLORIDA</w:t>
                        </w:r>
                      </w:smartTag>
                    </w:smartTag>
                  </w:p>
                  <w:p w14:paraId="507D9918" w14:textId="77777777" w:rsidR="00EF4701" w:rsidRPr="00780C63" w:rsidRDefault="00EF4701" w:rsidP="00192B1C">
                    <w:pPr>
                      <w:jc w:val="center"/>
                      <w:rPr>
                        <w:b/>
                        <w:color w:val="000000"/>
                        <w:sz w:val="20"/>
                        <w:szCs w:val="20"/>
                      </w:rPr>
                    </w:pPr>
                    <w:r>
                      <w:rPr>
                        <w:b/>
                        <w:color w:val="000000"/>
                        <w:sz w:val="20"/>
                        <w:szCs w:val="20"/>
                      </w:rPr>
                      <w:t>JUSTICE ADMINISTRATIVE COMMISSION</w:t>
                    </w:r>
                  </w:p>
                  <w:p w14:paraId="7D671471" w14:textId="77777777" w:rsidR="00EF4701" w:rsidRDefault="00EF4701" w:rsidP="00192B1C">
                    <w:pPr>
                      <w:jc w:val="center"/>
                      <w:rPr>
                        <w:rFonts w:ascii="Arial" w:hAnsi="Arial" w:cs="Arial"/>
                        <w:color w:val="000000"/>
                        <w:sz w:val="14"/>
                        <w:szCs w:val="14"/>
                      </w:rPr>
                    </w:pPr>
                  </w:p>
                  <w:p w14:paraId="76883460" w14:textId="77777777" w:rsidR="00EF4701" w:rsidRDefault="00EF4701" w:rsidP="00192B1C">
                    <w:pPr>
                      <w:jc w:val="center"/>
                      <w:rPr>
                        <w:rFonts w:ascii="Arial" w:hAnsi="Arial" w:cs="Arial"/>
                        <w:color w:val="000000"/>
                        <w:sz w:val="14"/>
                        <w:szCs w:val="14"/>
                      </w:rPr>
                    </w:pPr>
                    <w:r>
                      <w:rPr>
                        <w:rFonts w:ascii="Arial" w:hAnsi="Arial" w:cs="Arial"/>
                        <w:color w:val="000000"/>
                        <w:sz w:val="14"/>
                        <w:szCs w:val="14"/>
                      </w:rPr>
                      <w:t xml:space="preserve">Post Office </w:t>
                    </w:r>
                    <w:smartTag w:uri="urn:schemas-microsoft-com:office:smarttags" w:element="address">
                      <w:smartTag w:uri="urn:schemas-microsoft-com:office:smarttags" w:element="Street">
                        <w:r>
                          <w:rPr>
                            <w:rFonts w:ascii="Arial" w:hAnsi="Arial" w:cs="Arial"/>
                            <w:color w:val="000000"/>
                            <w:sz w:val="14"/>
                            <w:szCs w:val="14"/>
                          </w:rPr>
                          <w:t>Box</w:t>
                        </w:r>
                      </w:smartTag>
                      <w:r>
                        <w:rPr>
                          <w:rFonts w:ascii="Arial" w:hAnsi="Arial" w:cs="Arial"/>
                          <w:color w:val="000000"/>
                          <w:sz w:val="14"/>
                          <w:szCs w:val="14"/>
                        </w:rPr>
                        <w:t xml:space="preserve"> 1654</w:t>
                      </w:r>
                    </w:smartTag>
                    <w:r>
                      <w:rPr>
                        <w:rFonts w:ascii="Arial" w:hAnsi="Arial" w:cs="Arial"/>
                        <w:color w:val="000000"/>
                        <w:sz w:val="14"/>
                        <w:szCs w:val="14"/>
                      </w:rPr>
                      <w:t xml:space="preserve"> (32302)</w:t>
                    </w:r>
                  </w:p>
                  <w:p w14:paraId="624E347E" w14:textId="77777777" w:rsidR="00EF4701" w:rsidRDefault="00EF4701" w:rsidP="00192B1C">
                    <w:pPr>
                      <w:jc w:val="center"/>
                      <w:rPr>
                        <w:rFonts w:ascii="Arial" w:hAnsi="Arial" w:cs="Arial"/>
                        <w:color w:val="000000"/>
                        <w:sz w:val="14"/>
                        <w:szCs w:val="14"/>
                      </w:rPr>
                    </w:pPr>
                    <w:smartTag w:uri="urn:schemas-microsoft-com:office:smarttags" w:element="Street">
                      <w:smartTag w:uri="urn:schemas-microsoft-com:office:smarttags" w:element="address">
                        <w:r>
                          <w:rPr>
                            <w:rFonts w:ascii="Arial" w:hAnsi="Arial" w:cs="Arial"/>
                            <w:color w:val="000000"/>
                            <w:sz w:val="14"/>
                            <w:szCs w:val="14"/>
                          </w:rPr>
                          <w:t>227 North Bronough Street, Suite 2100</w:t>
                        </w:r>
                      </w:smartTag>
                    </w:smartTag>
                  </w:p>
                  <w:p w14:paraId="6D40BC15" w14:textId="77777777" w:rsidR="00EF4701" w:rsidRDefault="00EF4701" w:rsidP="00192B1C">
                    <w:pPr>
                      <w:jc w:val="center"/>
                      <w:rPr>
                        <w:rFonts w:ascii="Arial" w:hAnsi="Arial" w:cs="Arial"/>
                        <w:color w:val="000000"/>
                        <w:sz w:val="14"/>
                        <w:szCs w:val="14"/>
                      </w:rPr>
                    </w:pPr>
                    <w:smartTag w:uri="urn:schemas-microsoft-com:office:smarttags" w:element="place">
                      <w:smartTag w:uri="urn:schemas-microsoft-com:office:smarttags" w:element="City">
                        <w:r>
                          <w:rPr>
                            <w:rFonts w:ascii="Arial" w:hAnsi="Arial" w:cs="Arial"/>
                            <w:color w:val="000000"/>
                            <w:sz w:val="14"/>
                            <w:szCs w:val="14"/>
                          </w:rPr>
                          <w:t>Tallahassee</w:t>
                        </w:r>
                      </w:smartTag>
                      <w:r>
                        <w:rPr>
                          <w:rFonts w:ascii="Arial" w:hAnsi="Arial" w:cs="Arial"/>
                          <w:color w:val="000000"/>
                          <w:sz w:val="14"/>
                          <w:szCs w:val="14"/>
                        </w:rPr>
                        <w:t xml:space="preserve">, </w:t>
                      </w:r>
                      <w:smartTag w:uri="urn:schemas-microsoft-com:office:smarttags" w:element="State">
                        <w:r>
                          <w:rPr>
                            <w:rFonts w:ascii="Arial" w:hAnsi="Arial" w:cs="Arial"/>
                            <w:color w:val="000000"/>
                            <w:sz w:val="14"/>
                            <w:szCs w:val="14"/>
                          </w:rPr>
                          <w:t>Florida</w:t>
                        </w:r>
                      </w:smartTag>
                      <w:r>
                        <w:rPr>
                          <w:rFonts w:ascii="Arial" w:hAnsi="Arial" w:cs="Arial"/>
                          <w:color w:val="000000"/>
                          <w:sz w:val="14"/>
                          <w:szCs w:val="14"/>
                        </w:rPr>
                        <w:t xml:space="preserve"> </w:t>
                      </w:r>
                      <w:smartTag w:uri="urn:schemas-microsoft-com:office:smarttags" w:element="PostalCode">
                        <w:r>
                          <w:rPr>
                            <w:rFonts w:ascii="Arial" w:hAnsi="Arial" w:cs="Arial"/>
                            <w:color w:val="000000"/>
                            <w:sz w:val="14"/>
                            <w:szCs w:val="14"/>
                          </w:rPr>
                          <w:t>32301</w:t>
                        </w:r>
                      </w:smartTag>
                    </w:smartTag>
                  </w:p>
                  <w:p w14:paraId="677C6A90" w14:textId="77777777" w:rsidR="00EF4701" w:rsidRDefault="00EF4701" w:rsidP="00780C63">
                    <w:pPr>
                      <w:rPr>
                        <w:rFonts w:ascii="Arial" w:hAnsi="Arial" w:cs="Arial"/>
                        <w:color w:val="000000"/>
                        <w:sz w:val="14"/>
                        <w:szCs w:val="14"/>
                      </w:rPr>
                    </w:pPr>
                  </w:p>
                  <w:p w14:paraId="2B10F6BF" w14:textId="77777777" w:rsidR="00EF4701" w:rsidRDefault="00EF4701" w:rsidP="00192B1C">
                    <w:pPr>
                      <w:jc w:val="center"/>
                      <w:rPr>
                        <w:rFonts w:ascii="Arial" w:hAnsi="Arial" w:cs="Arial"/>
                        <w:color w:val="000000"/>
                        <w:sz w:val="14"/>
                        <w:szCs w:val="14"/>
                      </w:rPr>
                    </w:pPr>
                  </w:p>
                  <w:p w14:paraId="44D6CE76" w14:textId="77777777" w:rsidR="00EF4701" w:rsidRDefault="00EF4701" w:rsidP="00192B1C">
                    <w:pPr>
                      <w:jc w:val="center"/>
                      <w:rPr>
                        <w:rFonts w:ascii="Arial" w:hAnsi="Arial" w:cs="Arial"/>
                        <w:color w:val="000000"/>
                        <w:sz w:val="14"/>
                        <w:szCs w:val="14"/>
                      </w:rPr>
                    </w:pPr>
                  </w:p>
                  <w:p w14:paraId="7FBB4CDF" w14:textId="77777777" w:rsidR="00EF4701" w:rsidRDefault="00EF4701" w:rsidP="00192B1C">
                    <w:pPr>
                      <w:jc w:val="center"/>
                      <w:rPr>
                        <w:rFonts w:ascii="Arial" w:hAnsi="Arial" w:cs="Arial"/>
                        <w:color w:val="000000"/>
                        <w:sz w:val="14"/>
                        <w:szCs w:val="14"/>
                      </w:rPr>
                    </w:pPr>
                  </w:p>
                  <w:p w14:paraId="4F80F634" w14:textId="77777777" w:rsidR="00EF4701" w:rsidRDefault="00EF4701" w:rsidP="00192B1C">
                    <w:pPr>
                      <w:jc w:val="center"/>
                    </w:pP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36FECFEE" wp14:editId="687B9CB3">
              <wp:simplePos x="0" y="0"/>
              <wp:positionH relativeFrom="column">
                <wp:posOffset>4914900</wp:posOffset>
              </wp:positionH>
              <wp:positionV relativeFrom="paragraph">
                <wp:posOffset>776605</wp:posOffset>
              </wp:positionV>
              <wp:extent cx="1080770" cy="1143000"/>
              <wp:effectExtent l="0" t="0" r="0" b="44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FECE1" w14:textId="77777777" w:rsidR="00EF4701" w:rsidRPr="005D4B5D" w:rsidRDefault="00EF4701" w:rsidP="004C3430">
                          <w:pPr>
                            <w:jc w:val="right"/>
                            <w:rPr>
                              <w:rFonts w:ascii="Arial" w:hAnsi="Arial" w:cs="Arial"/>
                              <w:b/>
                              <w:color w:val="000000"/>
                              <w:sz w:val="18"/>
                              <w:szCs w:val="18"/>
                            </w:rPr>
                          </w:pPr>
                          <w:r>
                            <w:rPr>
                              <w:rFonts w:ascii="Arial" w:hAnsi="Arial" w:cs="Arial"/>
                              <w:b/>
                              <w:color w:val="000000"/>
                              <w:sz w:val="18"/>
                              <w:szCs w:val="18"/>
                            </w:rPr>
                            <w:t>COMMISSIONERS</w:t>
                          </w:r>
                        </w:p>
                        <w:p w14:paraId="4AFF39A5" w14:textId="77777777" w:rsidR="00EF4701" w:rsidRDefault="00EF4701" w:rsidP="004C3430">
                          <w:pPr>
                            <w:jc w:val="right"/>
                            <w:rPr>
                              <w:rFonts w:ascii="Arial" w:hAnsi="Arial" w:cs="Arial"/>
                              <w:color w:val="000000"/>
                              <w:sz w:val="14"/>
                              <w:szCs w:val="14"/>
                            </w:rPr>
                          </w:pPr>
                        </w:p>
                        <w:p w14:paraId="3C535AD7" w14:textId="77777777" w:rsidR="00EF4701" w:rsidRDefault="00EF4701" w:rsidP="004C3430">
                          <w:pPr>
                            <w:jc w:val="right"/>
                            <w:rPr>
                              <w:rFonts w:ascii="Arial" w:hAnsi="Arial" w:cs="Arial"/>
                              <w:b/>
                              <w:color w:val="000000"/>
                              <w:sz w:val="14"/>
                              <w:szCs w:val="14"/>
                            </w:rPr>
                          </w:pPr>
                        </w:p>
                        <w:p w14:paraId="64D0B329" w14:textId="77777777" w:rsidR="00EF4701" w:rsidRPr="00780C63" w:rsidRDefault="00EF4701" w:rsidP="001E465C">
                          <w:pPr>
                            <w:jc w:val="right"/>
                            <w:rPr>
                              <w:rFonts w:ascii="Arial" w:hAnsi="Arial" w:cs="Arial"/>
                              <w:b/>
                              <w:color w:val="000000"/>
                              <w:sz w:val="14"/>
                              <w:szCs w:val="14"/>
                            </w:rPr>
                          </w:pPr>
                          <w:r w:rsidRPr="00780C63">
                            <w:rPr>
                              <w:rFonts w:ascii="Arial" w:hAnsi="Arial" w:cs="Arial"/>
                              <w:b/>
                              <w:color w:val="000000"/>
                              <w:sz w:val="14"/>
                              <w:szCs w:val="14"/>
                            </w:rPr>
                            <w:t>Brad King</w:t>
                          </w:r>
                          <w:r>
                            <w:rPr>
                              <w:rFonts w:ascii="Arial" w:hAnsi="Arial" w:cs="Arial"/>
                              <w:b/>
                              <w:color w:val="000000"/>
                              <w:sz w:val="14"/>
                              <w:szCs w:val="14"/>
                            </w:rPr>
                            <w:t>, Chair</w:t>
                          </w:r>
                        </w:p>
                        <w:p w14:paraId="3576098E" w14:textId="77777777" w:rsidR="00EF4701" w:rsidRPr="00192B1C" w:rsidRDefault="00EF4701" w:rsidP="001E465C">
                          <w:pPr>
                            <w:jc w:val="right"/>
                            <w:rPr>
                              <w:rFonts w:ascii="Arial" w:hAnsi="Arial" w:cs="Arial"/>
                              <w:i/>
                              <w:color w:val="000000"/>
                              <w:sz w:val="14"/>
                              <w:szCs w:val="14"/>
                            </w:rPr>
                          </w:pPr>
                          <w:r w:rsidRPr="00192B1C">
                            <w:rPr>
                              <w:rFonts w:ascii="Arial" w:hAnsi="Arial" w:cs="Arial"/>
                              <w:i/>
                              <w:color w:val="000000"/>
                              <w:sz w:val="14"/>
                              <w:szCs w:val="14"/>
                            </w:rPr>
                            <w:t>State Attorney</w:t>
                          </w:r>
                        </w:p>
                        <w:p w14:paraId="0C596860" w14:textId="77777777" w:rsidR="00EF4701" w:rsidRPr="00780C63" w:rsidRDefault="00EF4701" w:rsidP="00AB5AB1">
                          <w:pPr>
                            <w:jc w:val="right"/>
                            <w:rPr>
                              <w:rFonts w:ascii="Arial" w:hAnsi="Arial" w:cs="Arial"/>
                              <w:b/>
                              <w:color w:val="000000"/>
                              <w:sz w:val="14"/>
                              <w:szCs w:val="14"/>
                            </w:rPr>
                          </w:pPr>
                          <w:r w:rsidRPr="00780C63">
                            <w:rPr>
                              <w:rFonts w:ascii="Arial" w:hAnsi="Arial" w:cs="Arial"/>
                              <w:b/>
                              <w:color w:val="000000"/>
                              <w:sz w:val="14"/>
                              <w:szCs w:val="14"/>
                            </w:rPr>
                            <w:t>Diamond R. Litty</w:t>
                          </w:r>
                        </w:p>
                        <w:p w14:paraId="5D05F1E8" w14:textId="77777777" w:rsidR="00EF4701" w:rsidRDefault="00EF4701" w:rsidP="00AB5AB1">
                          <w:pPr>
                            <w:jc w:val="right"/>
                            <w:rPr>
                              <w:rFonts w:ascii="Arial" w:hAnsi="Arial" w:cs="Arial"/>
                              <w:i/>
                              <w:color w:val="000000"/>
                              <w:sz w:val="14"/>
                              <w:szCs w:val="14"/>
                            </w:rPr>
                          </w:pPr>
                          <w:r w:rsidRPr="00192B1C">
                            <w:rPr>
                              <w:rFonts w:ascii="Arial" w:hAnsi="Arial" w:cs="Arial"/>
                              <w:i/>
                              <w:color w:val="000000"/>
                              <w:sz w:val="14"/>
                              <w:szCs w:val="14"/>
                            </w:rPr>
                            <w:t>Public Defender</w:t>
                          </w:r>
                        </w:p>
                        <w:p w14:paraId="481E329D" w14:textId="77777777" w:rsidR="00EF4701" w:rsidRPr="00780C63" w:rsidRDefault="0058391B" w:rsidP="001E465C">
                          <w:pPr>
                            <w:jc w:val="right"/>
                            <w:rPr>
                              <w:rFonts w:ascii="Arial" w:hAnsi="Arial" w:cs="Arial"/>
                              <w:b/>
                              <w:color w:val="000000"/>
                              <w:sz w:val="14"/>
                              <w:szCs w:val="14"/>
                            </w:rPr>
                          </w:pPr>
                          <w:r>
                            <w:rPr>
                              <w:rFonts w:ascii="Arial" w:hAnsi="Arial" w:cs="Arial"/>
                              <w:b/>
                              <w:color w:val="000000"/>
                              <w:sz w:val="14"/>
                              <w:szCs w:val="14"/>
                            </w:rPr>
                            <w:t>Kathleen A. Smith</w:t>
                          </w:r>
                        </w:p>
                        <w:p w14:paraId="49888900" w14:textId="77777777" w:rsidR="00EF4701" w:rsidRPr="0018377A" w:rsidRDefault="00EF4701" w:rsidP="001E465C">
                          <w:pPr>
                            <w:jc w:val="right"/>
                            <w:rPr>
                              <w:rFonts w:ascii="Arial" w:hAnsi="Arial" w:cs="Arial"/>
                              <w:b/>
                              <w:color w:val="000000"/>
                              <w:sz w:val="14"/>
                              <w:szCs w:val="14"/>
                            </w:rPr>
                          </w:pPr>
                          <w:r w:rsidRPr="00192B1C">
                            <w:rPr>
                              <w:rFonts w:ascii="Arial" w:hAnsi="Arial" w:cs="Arial"/>
                              <w:i/>
                              <w:color w:val="000000"/>
                              <w:sz w:val="14"/>
                              <w:szCs w:val="14"/>
                            </w:rPr>
                            <w:t>Public Defender</w:t>
                          </w:r>
                        </w:p>
                        <w:p w14:paraId="15FCA848" w14:textId="77777777" w:rsidR="0018377A" w:rsidRPr="0018377A" w:rsidRDefault="00015DC0" w:rsidP="001E465C">
                          <w:pPr>
                            <w:jc w:val="right"/>
                            <w:rPr>
                              <w:rFonts w:ascii="Arial" w:hAnsi="Arial" w:cs="Arial"/>
                              <w:b/>
                              <w:color w:val="000000"/>
                              <w:sz w:val="14"/>
                              <w:szCs w:val="14"/>
                            </w:rPr>
                          </w:pPr>
                          <w:r>
                            <w:rPr>
                              <w:rFonts w:ascii="Arial" w:hAnsi="Arial" w:cs="Arial"/>
                              <w:b/>
                              <w:color w:val="000000"/>
                              <w:sz w:val="14"/>
                              <w:szCs w:val="14"/>
                            </w:rPr>
                            <w:t>Brian Haas</w:t>
                          </w:r>
                        </w:p>
                        <w:p w14:paraId="18D09F7C" w14:textId="77777777" w:rsidR="0018377A" w:rsidRDefault="0018377A" w:rsidP="001E465C">
                          <w:pPr>
                            <w:jc w:val="right"/>
                            <w:rPr>
                              <w:rFonts w:ascii="Arial" w:hAnsi="Arial" w:cs="Arial"/>
                              <w:i/>
                              <w:color w:val="000000"/>
                              <w:sz w:val="14"/>
                              <w:szCs w:val="14"/>
                            </w:rPr>
                          </w:pPr>
                          <w:r>
                            <w:rPr>
                              <w:rFonts w:ascii="Arial" w:hAnsi="Arial" w:cs="Arial"/>
                              <w:i/>
                              <w:color w:val="000000"/>
                              <w:sz w:val="14"/>
                              <w:szCs w:val="14"/>
                            </w:rPr>
                            <w:t>State 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ECFEE" id="Rectangle 2" o:spid="_x0000_s1029" style="position:absolute;margin-left:387pt;margin-top:61.15pt;width:85.1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" filled="f" stroked="f">
              <v:textbox inset="0,0,0,0">
                <w:txbxContent>
                  <w:p w14:paraId="310FECE1" w14:textId="77777777" w:rsidR="00EF4701" w:rsidRPr="005D4B5D" w:rsidRDefault="00EF4701" w:rsidP="004C3430">
                    <w:pPr>
                      <w:jc w:val="right"/>
                      <w:rPr>
                        <w:rFonts w:ascii="Arial" w:hAnsi="Arial" w:cs="Arial"/>
                        <w:b/>
                        <w:color w:val="000000"/>
                        <w:sz w:val="18"/>
                        <w:szCs w:val="18"/>
                      </w:rPr>
                    </w:pPr>
                    <w:r>
                      <w:rPr>
                        <w:rFonts w:ascii="Arial" w:hAnsi="Arial" w:cs="Arial"/>
                        <w:b/>
                        <w:color w:val="000000"/>
                        <w:sz w:val="18"/>
                        <w:szCs w:val="18"/>
                      </w:rPr>
                      <w:t>COMMISSIONERS</w:t>
                    </w:r>
                  </w:p>
                  <w:p w14:paraId="4AFF39A5" w14:textId="77777777" w:rsidR="00EF4701" w:rsidRDefault="00EF4701" w:rsidP="004C3430">
                    <w:pPr>
                      <w:jc w:val="right"/>
                      <w:rPr>
                        <w:rFonts w:ascii="Arial" w:hAnsi="Arial" w:cs="Arial"/>
                        <w:color w:val="000000"/>
                        <w:sz w:val="14"/>
                        <w:szCs w:val="14"/>
                      </w:rPr>
                    </w:pPr>
                  </w:p>
                  <w:p w14:paraId="3C535AD7" w14:textId="77777777" w:rsidR="00EF4701" w:rsidRDefault="00EF4701" w:rsidP="004C3430">
                    <w:pPr>
                      <w:jc w:val="right"/>
                      <w:rPr>
                        <w:rFonts w:ascii="Arial" w:hAnsi="Arial" w:cs="Arial"/>
                        <w:b/>
                        <w:color w:val="000000"/>
                        <w:sz w:val="14"/>
                        <w:szCs w:val="14"/>
                      </w:rPr>
                    </w:pPr>
                  </w:p>
                  <w:p w14:paraId="64D0B329" w14:textId="77777777" w:rsidR="00EF4701" w:rsidRPr="00780C63" w:rsidRDefault="00EF4701" w:rsidP="001E465C">
                    <w:pPr>
                      <w:jc w:val="right"/>
                      <w:rPr>
                        <w:rFonts w:ascii="Arial" w:hAnsi="Arial" w:cs="Arial"/>
                        <w:b/>
                        <w:color w:val="000000"/>
                        <w:sz w:val="14"/>
                        <w:szCs w:val="14"/>
                      </w:rPr>
                    </w:pPr>
                    <w:r w:rsidRPr="00780C63">
                      <w:rPr>
                        <w:rFonts w:ascii="Arial" w:hAnsi="Arial" w:cs="Arial"/>
                        <w:b/>
                        <w:color w:val="000000"/>
                        <w:sz w:val="14"/>
                        <w:szCs w:val="14"/>
                      </w:rPr>
                      <w:t>Brad King</w:t>
                    </w:r>
                    <w:r>
                      <w:rPr>
                        <w:rFonts w:ascii="Arial" w:hAnsi="Arial" w:cs="Arial"/>
                        <w:b/>
                        <w:color w:val="000000"/>
                        <w:sz w:val="14"/>
                        <w:szCs w:val="14"/>
                      </w:rPr>
                      <w:t>, Chair</w:t>
                    </w:r>
                  </w:p>
                  <w:p w14:paraId="3576098E" w14:textId="77777777" w:rsidR="00EF4701" w:rsidRPr="00192B1C" w:rsidRDefault="00EF4701" w:rsidP="001E465C">
                    <w:pPr>
                      <w:jc w:val="right"/>
                      <w:rPr>
                        <w:rFonts w:ascii="Arial" w:hAnsi="Arial" w:cs="Arial"/>
                        <w:i/>
                        <w:color w:val="000000"/>
                        <w:sz w:val="14"/>
                        <w:szCs w:val="14"/>
                      </w:rPr>
                    </w:pPr>
                    <w:r w:rsidRPr="00192B1C">
                      <w:rPr>
                        <w:rFonts w:ascii="Arial" w:hAnsi="Arial" w:cs="Arial"/>
                        <w:i/>
                        <w:color w:val="000000"/>
                        <w:sz w:val="14"/>
                        <w:szCs w:val="14"/>
                      </w:rPr>
                      <w:t>State Attorney</w:t>
                    </w:r>
                  </w:p>
                  <w:p w14:paraId="0C596860" w14:textId="77777777" w:rsidR="00EF4701" w:rsidRPr="00780C63" w:rsidRDefault="00EF4701" w:rsidP="00AB5AB1">
                    <w:pPr>
                      <w:jc w:val="right"/>
                      <w:rPr>
                        <w:rFonts w:ascii="Arial" w:hAnsi="Arial" w:cs="Arial"/>
                        <w:b/>
                        <w:color w:val="000000"/>
                        <w:sz w:val="14"/>
                        <w:szCs w:val="14"/>
                      </w:rPr>
                    </w:pPr>
                    <w:r w:rsidRPr="00780C63">
                      <w:rPr>
                        <w:rFonts w:ascii="Arial" w:hAnsi="Arial" w:cs="Arial"/>
                        <w:b/>
                        <w:color w:val="000000"/>
                        <w:sz w:val="14"/>
                        <w:szCs w:val="14"/>
                      </w:rPr>
                      <w:t>Diamond R. Litty</w:t>
                    </w:r>
                  </w:p>
                  <w:p w14:paraId="5D05F1E8" w14:textId="77777777" w:rsidR="00EF4701" w:rsidRDefault="00EF4701" w:rsidP="00AB5AB1">
                    <w:pPr>
                      <w:jc w:val="right"/>
                      <w:rPr>
                        <w:rFonts w:ascii="Arial" w:hAnsi="Arial" w:cs="Arial"/>
                        <w:i/>
                        <w:color w:val="000000"/>
                        <w:sz w:val="14"/>
                        <w:szCs w:val="14"/>
                      </w:rPr>
                    </w:pPr>
                    <w:r w:rsidRPr="00192B1C">
                      <w:rPr>
                        <w:rFonts w:ascii="Arial" w:hAnsi="Arial" w:cs="Arial"/>
                        <w:i/>
                        <w:color w:val="000000"/>
                        <w:sz w:val="14"/>
                        <w:szCs w:val="14"/>
                      </w:rPr>
                      <w:t>Public Defender</w:t>
                    </w:r>
                  </w:p>
                  <w:p w14:paraId="481E329D" w14:textId="77777777" w:rsidR="00EF4701" w:rsidRPr="00780C63" w:rsidRDefault="0058391B" w:rsidP="001E465C">
                    <w:pPr>
                      <w:jc w:val="right"/>
                      <w:rPr>
                        <w:rFonts w:ascii="Arial" w:hAnsi="Arial" w:cs="Arial"/>
                        <w:b/>
                        <w:color w:val="000000"/>
                        <w:sz w:val="14"/>
                        <w:szCs w:val="14"/>
                      </w:rPr>
                    </w:pPr>
                    <w:r>
                      <w:rPr>
                        <w:rFonts w:ascii="Arial" w:hAnsi="Arial" w:cs="Arial"/>
                        <w:b/>
                        <w:color w:val="000000"/>
                        <w:sz w:val="14"/>
                        <w:szCs w:val="14"/>
                      </w:rPr>
                      <w:t>Kathleen A. Smith</w:t>
                    </w:r>
                  </w:p>
                  <w:p w14:paraId="49888900" w14:textId="77777777" w:rsidR="00EF4701" w:rsidRPr="0018377A" w:rsidRDefault="00EF4701" w:rsidP="001E465C">
                    <w:pPr>
                      <w:jc w:val="right"/>
                      <w:rPr>
                        <w:rFonts w:ascii="Arial" w:hAnsi="Arial" w:cs="Arial"/>
                        <w:b/>
                        <w:color w:val="000000"/>
                        <w:sz w:val="14"/>
                        <w:szCs w:val="14"/>
                      </w:rPr>
                    </w:pPr>
                    <w:r w:rsidRPr="00192B1C">
                      <w:rPr>
                        <w:rFonts w:ascii="Arial" w:hAnsi="Arial" w:cs="Arial"/>
                        <w:i/>
                        <w:color w:val="000000"/>
                        <w:sz w:val="14"/>
                        <w:szCs w:val="14"/>
                      </w:rPr>
                      <w:t>Public Defender</w:t>
                    </w:r>
                  </w:p>
                  <w:p w14:paraId="15FCA848" w14:textId="77777777" w:rsidR="0018377A" w:rsidRPr="0018377A" w:rsidRDefault="00015DC0" w:rsidP="001E465C">
                    <w:pPr>
                      <w:jc w:val="right"/>
                      <w:rPr>
                        <w:rFonts w:ascii="Arial" w:hAnsi="Arial" w:cs="Arial"/>
                        <w:b/>
                        <w:color w:val="000000"/>
                        <w:sz w:val="14"/>
                        <w:szCs w:val="14"/>
                      </w:rPr>
                    </w:pPr>
                    <w:r>
                      <w:rPr>
                        <w:rFonts w:ascii="Arial" w:hAnsi="Arial" w:cs="Arial"/>
                        <w:b/>
                        <w:color w:val="000000"/>
                        <w:sz w:val="14"/>
                        <w:szCs w:val="14"/>
                      </w:rPr>
                      <w:t>Brian Haas</w:t>
                    </w:r>
                  </w:p>
                  <w:p w14:paraId="18D09F7C" w14:textId="77777777" w:rsidR="0018377A" w:rsidRDefault="0018377A" w:rsidP="001E465C">
                    <w:pPr>
                      <w:jc w:val="right"/>
                      <w:rPr>
                        <w:rFonts w:ascii="Arial" w:hAnsi="Arial" w:cs="Arial"/>
                        <w:i/>
                        <w:color w:val="000000"/>
                        <w:sz w:val="14"/>
                        <w:szCs w:val="14"/>
                      </w:rPr>
                    </w:pPr>
                    <w:r>
                      <w:rPr>
                        <w:rFonts w:ascii="Arial" w:hAnsi="Arial" w:cs="Arial"/>
                        <w:i/>
                        <w:color w:val="000000"/>
                        <w:sz w:val="14"/>
                        <w:szCs w:val="14"/>
                      </w:rPr>
                      <w:t>State Attorney</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6937648E" wp14:editId="0D197A26">
              <wp:simplePos x="0" y="0"/>
              <wp:positionH relativeFrom="column">
                <wp:posOffset>0</wp:posOffset>
              </wp:positionH>
              <wp:positionV relativeFrom="paragraph">
                <wp:posOffset>840105</wp:posOffset>
              </wp:positionV>
              <wp:extent cx="1600200" cy="9144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C759" w14:textId="77777777" w:rsidR="00EF4701" w:rsidRPr="00780C63" w:rsidRDefault="00EF4701" w:rsidP="002C554E">
                          <w:pPr>
                            <w:rPr>
                              <w:rFonts w:ascii="Arial" w:hAnsi="Arial" w:cs="Arial"/>
                              <w:b/>
                              <w:sz w:val="14"/>
                              <w:szCs w:val="14"/>
                            </w:rPr>
                          </w:pPr>
                          <w:r w:rsidRPr="00780C63">
                            <w:rPr>
                              <w:rFonts w:ascii="Arial" w:hAnsi="Arial" w:cs="Arial"/>
                              <w:b/>
                              <w:sz w:val="14"/>
                              <w:szCs w:val="14"/>
                            </w:rPr>
                            <w:t>Alton L. “Rip” Colvin, Jr.</w:t>
                          </w:r>
                        </w:p>
                        <w:p w14:paraId="69047DB7" w14:textId="77777777" w:rsidR="00EF4701" w:rsidRPr="00780C63" w:rsidRDefault="00EF4701" w:rsidP="002C554E">
                          <w:pPr>
                            <w:rPr>
                              <w:rFonts w:ascii="Arial" w:hAnsi="Arial" w:cs="Arial"/>
                              <w:sz w:val="14"/>
                              <w:szCs w:val="14"/>
                            </w:rPr>
                          </w:pPr>
                          <w:r w:rsidRPr="00780C63">
                            <w:rPr>
                              <w:rFonts w:ascii="Arial" w:hAnsi="Arial" w:cs="Arial"/>
                              <w:sz w:val="14"/>
                              <w:szCs w:val="14"/>
                            </w:rPr>
                            <w:t>Executive Director</w:t>
                          </w:r>
                        </w:p>
                        <w:p w14:paraId="6C57D442" w14:textId="77777777" w:rsidR="00EF4701" w:rsidRDefault="00EF4701" w:rsidP="004C3430">
                          <w:pPr>
                            <w:rPr>
                              <w:rFonts w:ascii="Arial" w:hAnsi="Arial" w:cs="Arial"/>
                              <w:sz w:val="14"/>
                              <w:szCs w:val="14"/>
                            </w:rPr>
                          </w:pPr>
                        </w:p>
                        <w:p w14:paraId="0076CEB5" w14:textId="77777777" w:rsidR="00EF4701" w:rsidRDefault="00EF4701" w:rsidP="004C3430">
                          <w:pPr>
                            <w:rPr>
                              <w:rFonts w:ascii="Arial" w:hAnsi="Arial" w:cs="Arial"/>
                              <w:sz w:val="14"/>
                              <w:szCs w:val="14"/>
                            </w:rPr>
                          </w:pPr>
                          <w:r>
                            <w:rPr>
                              <w:rFonts w:ascii="Arial" w:hAnsi="Arial" w:cs="Arial"/>
                              <w:sz w:val="14"/>
                              <w:szCs w:val="14"/>
                            </w:rPr>
                            <w:t>(850) 488-2415</w:t>
                          </w:r>
                        </w:p>
                        <w:p w14:paraId="68E4AA6D" w14:textId="77777777" w:rsidR="00EF4701" w:rsidRDefault="00EF4701" w:rsidP="004C3430">
                          <w:pPr>
                            <w:rPr>
                              <w:rFonts w:ascii="Arial" w:hAnsi="Arial" w:cs="Arial"/>
                              <w:sz w:val="14"/>
                              <w:szCs w:val="14"/>
                            </w:rPr>
                          </w:pPr>
                          <w:r>
                            <w:rPr>
                              <w:rFonts w:ascii="Arial" w:hAnsi="Arial" w:cs="Arial"/>
                              <w:sz w:val="14"/>
                              <w:szCs w:val="14"/>
                            </w:rPr>
                            <w:t>FAX (850) 488-8944</w:t>
                          </w:r>
                        </w:p>
                        <w:p w14:paraId="276B0C0A" w14:textId="77777777" w:rsidR="00EF4701" w:rsidRDefault="00EF4701" w:rsidP="004C3430">
                          <w:pPr>
                            <w:rPr>
                              <w:rFonts w:ascii="Arial" w:hAnsi="Arial" w:cs="Arial"/>
                              <w:sz w:val="14"/>
                              <w:szCs w:val="14"/>
                            </w:rPr>
                          </w:pPr>
                        </w:p>
                        <w:p w14:paraId="50B9A4E9" w14:textId="77777777" w:rsidR="00EF4701" w:rsidRDefault="00EF4701" w:rsidP="004C3430">
                          <w:pPr>
                            <w:rPr>
                              <w:rFonts w:ascii="Arial" w:hAnsi="Arial" w:cs="Arial"/>
                              <w:sz w:val="14"/>
                              <w:szCs w:val="14"/>
                            </w:rPr>
                          </w:pPr>
                        </w:p>
                        <w:p w14:paraId="7CF87135" w14:textId="77777777" w:rsidR="00EF4701" w:rsidRDefault="00E34600" w:rsidP="004C3430">
                          <w:pPr>
                            <w:rPr>
                              <w:rFonts w:ascii="Arial" w:hAnsi="Arial" w:cs="Arial"/>
                              <w:sz w:val="14"/>
                              <w:szCs w:val="14"/>
                            </w:rPr>
                          </w:pPr>
                          <w:hyperlink r:id="rId3" w:history="1">
                            <w:r w:rsidR="00EF4701" w:rsidRPr="008D1A7C">
                              <w:rPr>
                                <w:rStyle w:val="Hyperlink"/>
                                <w:rFonts w:ascii="Arial" w:hAnsi="Arial" w:cs="Arial"/>
                                <w:sz w:val="14"/>
                                <w:szCs w:val="14"/>
                              </w:rPr>
                              <w:t>www.justiceadmin.org</w:t>
                            </w:r>
                          </w:hyperlink>
                        </w:p>
                        <w:p w14:paraId="621BF40A" w14:textId="77777777" w:rsidR="00EF4701" w:rsidRDefault="00EF4701" w:rsidP="004C3430">
                          <w:pPr>
                            <w:rPr>
                              <w:rFonts w:ascii="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7648E" id="Text Box 1" o:spid="_x0000_s1030" type="#_x0000_t202" style="position:absolute;margin-left:0;margin-top:66.15pt;width:126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" filled="f" stroked="f">
              <v:textbox inset="0,0,0,0">
                <w:txbxContent>
                  <w:p w14:paraId="3EF8C759" w14:textId="77777777" w:rsidR="00EF4701" w:rsidRPr="00780C63" w:rsidRDefault="00EF4701" w:rsidP="002C554E">
                    <w:pPr>
                      <w:rPr>
                        <w:rFonts w:ascii="Arial" w:hAnsi="Arial" w:cs="Arial"/>
                        <w:b/>
                        <w:sz w:val="14"/>
                        <w:szCs w:val="14"/>
                      </w:rPr>
                    </w:pPr>
                    <w:r w:rsidRPr="00780C63">
                      <w:rPr>
                        <w:rFonts w:ascii="Arial" w:hAnsi="Arial" w:cs="Arial"/>
                        <w:b/>
                        <w:sz w:val="14"/>
                        <w:szCs w:val="14"/>
                      </w:rPr>
                      <w:t>Alton L. “Rip” Colvin, Jr.</w:t>
                    </w:r>
                  </w:p>
                  <w:p w14:paraId="69047DB7" w14:textId="77777777" w:rsidR="00EF4701" w:rsidRPr="00780C63" w:rsidRDefault="00EF4701" w:rsidP="002C554E">
                    <w:pPr>
                      <w:rPr>
                        <w:rFonts w:ascii="Arial" w:hAnsi="Arial" w:cs="Arial"/>
                        <w:sz w:val="14"/>
                        <w:szCs w:val="14"/>
                      </w:rPr>
                    </w:pPr>
                    <w:r w:rsidRPr="00780C63">
                      <w:rPr>
                        <w:rFonts w:ascii="Arial" w:hAnsi="Arial" w:cs="Arial"/>
                        <w:sz w:val="14"/>
                        <w:szCs w:val="14"/>
                      </w:rPr>
                      <w:t>Executive Director</w:t>
                    </w:r>
                  </w:p>
                  <w:p w14:paraId="6C57D442" w14:textId="77777777" w:rsidR="00EF4701" w:rsidRDefault="00EF4701" w:rsidP="004C3430">
                    <w:pPr>
                      <w:rPr>
                        <w:rFonts w:ascii="Arial" w:hAnsi="Arial" w:cs="Arial"/>
                        <w:sz w:val="14"/>
                        <w:szCs w:val="14"/>
                      </w:rPr>
                    </w:pPr>
                  </w:p>
                  <w:p w14:paraId="0076CEB5" w14:textId="77777777" w:rsidR="00EF4701" w:rsidRDefault="00EF4701" w:rsidP="004C3430">
                    <w:pPr>
                      <w:rPr>
                        <w:rFonts w:ascii="Arial" w:hAnsi="Arial" w:cs="Arial"/>
                        <w:sz w:val="14"/>
                        <w:szCs w:val="14"/>
                      </w:rPr>
                    </w:pPr>
                    <w:r>
                      <w:rPr>
                        <w:rFonts w:ascii="Arial" w:hAnsi="Arial" w:cs="Arial"/>
                        <w:sz w:val="14"/>
                        <w:szCs w:val="14"/>
                      </w:rPr>
                      <w:t>(850) 488-2415</w:t>
                    </w:r>
                  </w:p>
                  <w:p w14:paraId="68E4AA6D" w14:textId="77777777" w:rsidR="00EF4701" w:rsidRDefault="00EF4701" w:rsidP="004C3430">
                    <w:pPr>
                      <w:rPr>
                        <w:rFonts w:ascii="Arial" w:hAnsi="Arial" w:cs="Arial"/>
                        <w:sz w:val="14"/>
                        <w:szCs w:val="14"/>
                      </w:rPr>
                    </w:pPr>
                    <w:r>
                      <w:rPr>
                        <w:rFonts w:ascii="Arial" w:hAnsi="Arial" w:cs="Arial"/>
                        <w:sz w:val="14"/>
                        <w:szCs w:val="14"/>
                      </w:rPr>
                      <w:t>FAX (850) 488-8944</w:t>
                    </w:r>
                  </w:p>
                  <w:p w14:paraId="276B0C0A" w14:textId="77777777" w:rsidR="00EF4701" w:rsidRDefault="00EF4701" w:rsidP="004C3430">
                    <w:pPr>
                      <w:rPr>
                        <w:rFonts w:ascii="Arial" w:hAnsi="Arial" w:cs="Arial"/>
                        <w:sz w:val="14"/>
                        <w:szCs w:val="14"/>
                      </w:rPr>
                    </w:pPr>
                  </w:p>
                  <w:p w14:paraId="50B9A4E9" w14:textId="77777777" w:rsidR="00EF4701" w:rsidRDefault="00EF4701" w:rsidP="004C3430">
                    <w:pPr>
                      <w:rPr>
                        <w:rFonts w:ascii="Arial" w:hAnsi="Arial" w:cs="Arial"/>
                        <w:sz w:val="14"/>
                        <w:szCs w:val="14"/>
                      </w:rPr>
                    </w:pPr>
                  </w:p>
                  <w:p w14:paraId="7CF87135" w14:textId="77777777" w:rsidR="00EF4701" w:rsidRDefault="00E34600" w:rsidP="004C3430">
                    <w:pPr>
                      <w:rPr>
                        <w:rFonts w:ascii="Arial" w:hAnsi="Arial" w:cs="Arial"/>
                        <w:sz w:val="14"/>
                        <w:szCs w:val="14"/>
                      </w:rPr>
                    </w:pPr>
                    <w:hyperlink r:id="rId4" w:history="1">
                      <w:r w:rsidR="00EF4701" w:rsidRPr="008D1A7C">
                        <w:rPr>
                          <w:rStyle w:val="Hyperlink"/>
                          <w:rFonts w:ascii="Arial" w:hAnsi="Arial" w:cs="Arial"/>
                          <w:sz w:val="14"/>
                          <w:szCs w:val="14"/>
                        </w:rPr>
                        <w:t>www.justiceadmin.org</w:t>
                      </w:r>
                    </w:hyperlink>
                  </w:p>
                  <w:p w14:paraId="621BF40A" w14:textId="77777777" w:rsidR="00EF4701" w:rsidRDefault="00EF4701" w:rsidP="004C3430">
                    <w:pPr>
                      <w:rPr>
                        <w:rFonts w:ascii="Arial" w:hAnsi="Arial" w:cs="Arial"/>
                        <w:sz w:val="14"/>
                        <w:szCs w:val="14"/>
                      </w:rPr>
                    </w:pPr>
                  </w:p>
                </w:txbxContent>
              </v:textbox>
            </v:shape>
          </w:pict>
        </mc:Fallback>
      </mc:AlternateContent>
    </w:r>
  </w:p>
  <w:p w14:paraId="256154D2" w14:textId="77777777" w:rsidR="00127879" w:rsidRDefault="00127879"/>
  <w:p w14:paraId="21FFB10A" w14:textId="77777777" w:rsidR="00127879" w:rsidRDefault="001278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36FFB" w14:textId="77777777" w:rsidR="00AD2434" w:rsidRDefault="00AD2434">
    <w:pPr>
      <w:pStyle w:val="Header"/>
    </w:pPr>
    <w:r>
      <w:rPr>
        <w:noProof/>
      </w:rPr>
      <mc:AlternateContent>
        <mc:Choice Requires="wps">
          <w:drawing>
            <wp:anchor distT="0" distB="0" distL="114300" distR="114300" simplePos="0" relativeHeight="251667968" behindDoc="0" locked="0" layoutInCell="1" allowOverlap="1" wp14:anchorId="256FC020" wp14:editId="4B2A4791">
              <wp:simplePos x="0" y="0"/>
              <wp:positionH relativeFrom="column">
                <wp:posOffset>-114300</wp:posOffset>
              </wp:positionH>
              <wp:positionV relativeFrom="paragraph">
                <wp:posOffset>-102870</wp:posOffset>
              </wp:positionV>
              <wp:extent cx="1174750" cy="892175"/>
              <wp:effectExtent l="0" t="1905" r="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B38EF" w14:textId="77777777" w:rsidR="00AD2434" w:rsidRDefault="00AD2434" w:rsidP="00192B1C">
                          <w:r w:rsidRPr="00CA2B40">
                            <w:rPr>
                              <w:noProof/>
                            </w:rPr>
                            <w:drawing>
                              <wp:inline distT="0" distB="0" distL="0" distR="0" wp14:anchorId="71917ECF" wp14:editId="75BAB3B9">
                                <wp:extent cx="789280" cy="764439"/>
                                <wp:effectExtent l="19050" t="0" r="0" b="0"/>
                                <wp:docPr id="22" name="Picture 1" descr="H:\My Pictures\Logos\current.jpg"/>
                                <wp:cNvGraphicFramePr/>
                                <a:graphic xmlns:a="http://schemas.openxmlformats.org/drawingml/2006/main">
                                  <a:graphicData uri="http://schemas.openxmlformats.org/drawingml/2006/picture">
                                    <pic:pic xmlns:pic="http://schemas.openxmlformats.org/drawingml/2006/picture">
                                      <pic:nvPicPr>
                                        <pic:cNvPr id="1034" name="Picture 10" descr="H:\My Pictures\Logos\current.jpg"/>
                                        <pic:cNvPicPr>
                                          <a:picLocks noChangeAspect="1" noChangeArrowheads="1"/>
                                        </pic:cNvPicPr>
                                      </pic:nvPicPr>
                                      <pic:blipFill>
                                        <a:blip r:embed="rId1" cstate="print"/>
                                        <a:srcRect/>
                                        <a:stretch>
                                          <a:fillRect/>
                                        </a:stretch>
                                      </pic:blipFill>
                                      <pic:spPr bwMode="auto">
                                        <a:xfrm>
                                          <a:off x="0" y="0"/>
                                          <a:ext cx="791106" cy="766208"/>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FC020" id="_x0000_t202" coordsize="21600,21600" o:spt="202" path="m,l,21600r21600,l21600,xe">
              <v:stroke joinstyle="miter"/>
              <v:path gradientshapeok="t" o:connecttype="rect"/>
            </v:shapetype>
            <v:shape id="Text Box 17" o:spid="_x0000_s1031" type="#_x0000_t202" style="position:absolute;margin-left:-9pt;margin-top:-8.1pt;width:92.5pt;height:7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" stroked="f">
              <v:textbox>
                <w:txbxContent>
                  <w:p w14:paraId="4ABB38EF" w14:textId="77777777" w:rsidR="00AD2434" w:rsidRDefault="00AD2434" w:rsidP="00192B1C">
                    <w:r w:rsidRPr="00CA2B40">
                      <w:rPr>
                        <w:noProof/>
                      </w:rPr>
                      <w:drawing>
                        <wp:inline distT="0" distB="0" distL="0" distR="0" wp14:anchorId="71917ECF" wp14:editId="75BAB3B9">
                          <wp:extent cx="789280" cy="764439"/>
                          <wp:effectExtent l="19050" t="0" r="0" b="0"/>
                          <wp:docPr id="22" name="Picture 1" descr="H:\My Pictures\Logos\current.jpg"/>
                          <wp:cNvGraphicFramePr/>
                          <a:graphic xmlns:a="http://schemas.openxmlformats.org/drawingml/2006/main">
                            <a:graphicData uri="http://schemas.openxmlformats.org/drawingml/2006/picture">
                              <pic:pic xmlns:pic="http://schemas.openxmlformats.org/drawingml/2006/picture">
                                <pic:nvPicPr>
                                  <pic:cNvPr id="1034" name="Picture 10" descr="H:\My Pictures\Logos\current.jpg"/>
                                  <pic:cNvPicPr>
                                    <a:picLocks noChangeAspect="1" noChangeArrowheads="1"/>
                                  </pic:cNvPicPr>
                                </pic:nvPicPr>
                                <pic:blipFill>
                                  <a:blip r:embed="rId1" cstate="print"/>
                                  <a:srcRect/>
                                  <a:stretch>
                                    <a:fillRect/>
                                  </a:stretch>
                                </pic:blipFill>
                                <pic:spPr bwMode="auto">
                                  <a:xfrm>
                                    <a:off x="0" y="0"/>
                                    <a:ext cx="791106" cy="766208"/>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30086B81" wp14:editId="4E1107EF">
              <wp:simplePos x="0" y="0"/>
              <wp:positionH relativeFrom="column">
                <wp:posOffset>5096510</wp:posOffset>
              </wp:positionH>
              <wp:positionV relativeFrom="paragraph">
                <wp:posOffset>-103505</wp:posOffset>
              </wp:positionV>
              <wp:extent cx="1057910" cy="872490"/>
              <wp:effectExtent l="635" t="1270" r="8255" b="254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872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B2EED" w14:textId="77777777" w:rsidR="00AD2434" w:rsidRDefault="00AD2434">
                          <w:r>
                            <w:rPr>
                              <w:noProof/>
                            </w:rPr>
                            <w:drawing>
                              <wp:inline distT="0" distB="0" distL="0" distR="0" wp14:anchorId="168DA909" wp14:editId="539A763D">
                                <wp:extent cx="795020" cy="795020"/>
                                <wp:effectExtent l="19050" t="0" r="5080" b="0"/>
                                <wp:docPr id="23" name="Picture 2" descr="JAG-logo-2010-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logo-2010-trans"/>
                                        <pic:cNvPicPr>
                                          <a:picLocks noChangeAspect="1" noChangeArrowheads="1"/>
                                        </pic:cNvPicPr>
                                      </pic:nvPicPr>
                                      <pic:blipFill>
                                        <a:blip r:embed="rId2"/>
                                        <a:srcRect/>
                                        <a:stretch>
                                          <a:fillRect/>
                                        </a:stretch>
                                      </pic:blipFill>
                                      <pic:spPr bwMode="auto">
                                        <a:xfrm>
                                          <a:off x="0" y="0"/>
                                          <a:ext cx="795020" cy="7950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86B81" id="Text Box 8" o:spid="_x0000_s1032" type="#_x0000_t202" style="position:absolute;margin-left:401.3pt;margin-top:-8.15pt;width:83.3pt;height:6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" stroked="f">
              <v:fill opacity="0"/>
              <v:textbox>
                <w:txbxContent>
                  <w:p w14:paraId="645B2EED" w14:textId="77777777" w:rsidR="00AD2434" w:rsidRDefault="00AD2434">
                    <w:r>
                      <w:rPr>
                        <w:noProof/>
                      </w:rPr>
                      <w:drawing>
                        <wp:inline distT="0" distB="0" distL="0" distR="0" wp14:anchorId="168DA909" wp14:editId="539A763D">
                          <wp:extent cx="795020" cy="795020"/>
                          <wp:effectExtent l="19050" t="0" r="5080" b="0"/>
                          <wp:docPr id="23" name="Picture 2" descr="JAG-logo-2010-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logo-2010-trans"/>
                                  <pic:cNvPicPr>
                                    <a:picLocks noChangeAspect="1" noChangeArrowheads="1"/>
                                  </pic:cNvPicPr>
                                </pic:nvPicPr>
                                <pic:blipFill>
                                  <a:blip r:embed="rId2"/>
                                  <a:srcRect/>
                                  <a:stretch>
                                    <a:fillRect/>
                                  </a:stretch>
                                </pic:blipFill>
                                <pic:spPr bwMode="auto">
                                  <a:xfrm>
                                    <a:off x="0" y="0"/>
                                    <a:ext cx="795020" cy="79502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7E6A2E04" wp14:editId="4A74599F">
              <wp:simplePos x="0" y="0"/>
              <wp:positionH relativeFrom="column">
                <wp:posOffset>1485900</wp:posOffset>
              </wp:positionH>
              <wp:positionV relativeFrom="paragraph">
                <wp:posOffset>0</wp:posOffset>
              </wp:positionV>
              <wp:extent cx="3086100" cy="914400"/>
              <wp:effectExtent l="0" t="0" r="0" b="0"/>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29C34" w14:textId="77777777" w:rsidR="00AD2434" w:rsidRDefault="00AD2434" w:rsidP="00192B1C">
                          <w:pPr>
                            <w:jc w:val="center"/>
                            <w:rPr>
                              <w:rFonts w:ascii="Albertus" w:hAnsi="Albertus" w:cs="Arial"/>
                              <w:color w:val="000000"/>
                              <w:sz w:val="14"/>
                              <w:szCs w:val="14"/>
                            </w:rPr>
                          </w:pPr>
                          <w:r>
                            <w:rPr>
                              <w:rFonts w:ascii="Albertus" w:hAnsi="Albertus" w:cs="Arial"/>
                              <w:color w:val="000000"/>
                              <w:sz w:val="14"/>
                              <w:szCs w:val="14"/>
                            </w:rPr>
                            <w:t xml:space="preserve">THE STATE OF </w:t>
                          </w:r>
                          <w:smartTag w:uri="urn:schemas-microsoft-com:office:smarttags" w:element="place">
                            <w:smartTag w:uri="urn:schemas-microsoft-com:office:smarttags" w:element="State">
                              <w:r>
                                <w:rPr>
                                  <w:rFonts w:ascii="Albertus" w:hAnsi="Albertus" w:cs="Arial"/>
                                  <w:color w:val="000000"/>
                                  <w:sz w:val="14"/>
                                  <w:szCs w:val="14"/>
                                </w:rPr>
                                <w:t>FLORIDA</w:t>
                              </w:r>
                            </w:smartTag>
                          </w:smartTag>
                        </w:p>
                        <w:p w14:paraId="3FBF43B1" w14:textId="77777777" w:rsidR="00AD2434" w:rsidRPr="00780C63" w:rsidRDefault="00AD2434" w:rsidP="00192B1C">
                          <w:pPr>
                            <w:jc w:val="center"/>
                            <w:rPr>
                              <w:b/>
                              <w:color w:val="000000"/>
                              <w:sz w:val="20"/>
                              <w:szCs w:val="20"/>
                            </w:rPr>
                          </w:pPr>
                          <w:r>
                            <w:rPr>
                              <w:b/>
                              <w:color w:val="000000"/>
                              <w:sz w:val="20"/>
                              <w:szCs w:val="20"/>
                            </w:rPr>
                            <w:t>JUSTICE ADMINISTRATIVE COMMISSION</w:t>
                          </w:r>
                        </w:p>
                        <w:p w14:paraId="2794BE1C" w14:textId="77777777" w:rsidR="00AD2434" w:rsidRDefault="00AD2434" w:rsidP="00192B1C">
                          <w:pPr>
                            <w:jc w:val="center"/>
                            <w:rPr>
                              <w:rFonts w:ascii="Arial" w:hAnsi="Arial" w:cs="Arial"/>
                              <w:color w:val="000000"/>
                              <w:sz w:val="14"/>
                              <w:szCs w:val="14"/>
                            </w:rPr>
                          </w:pPr>
                        </w:p>
                        <w:p w14:paraId="104E05BA" w14:textId="77777777" w:rsidR="00AD2434" w:rsidRDefault="00AD2434" w:rsidP="00192B1C">
                          <w:pPr>
                            <w:jc w:val="center"/>
                            <w:rPr>
                              <w:rFonts w:ascii="Arial" w:hAnsi="Arial" w:cs="Arial"/>
                              <w:color w:val="000000"/>
                              <w:sz w:val="14"/>
                              <w:szCs w:val="14"/>
                            </w:rPr>
                          </w:pPr>
                          <w:r>
                            <w:rPr>
                              <w:rFonts w:ascii="Arial" w:hAnsi="Arial" w:cs="Arial"/>
                              <w:color w:val="000000"/>
                              <w:sz w:val="14"/>
                              <w:szCs w:val="14"/>
                            </w:rPr>
                            <w:t xml:space="preserve">Post Office </w:t>
                          </w:r>
                          <w:smartTag w:uri="urn:schemas-microsoft-com:office:smarttags" w:element="address">
                            <w:smartTag w:uri="urn:schemas-microsoft-com:office:smarttags" w:element="Street">
                              <w:r>
                                <w:rPr>
                                  <w:rFonts w:ascii="Arial" w:hAnsi="Arial" w:cs="Arial"/>
                                  <w:color w:val="000000"/>
                                  <w:sz w:val="14"/>
                                  <w:szCs w:val="14"/>
                                </w:rPr>
                                <w:t>Box</w:t>
                              </w:r>
                            </w:smartTag>
                            <w:r>
                              <w:rPr>
                                <w:rFonts w:ascii="Arial" w:hAnsi="Arial" w:cs="Arial"/>
                                <w:color w:val="000000"/>
                                <w:sz w:val="14"/>
                                <w:szCs w:val="14"/>
                              </w:rPr>
                              <w:t xml:space="preserve"> 1654</w:t>
                            </w:r>
                          </w:smartTag>
                          <w:r>
                            <w:rPr>
                              <w:rFonts w:ascii="Arial" w:hAnsi="Arial" w:cs="Arial"/>
                              <w:color w:val="000000"/>
                              <w:sz w:val="14"/>
                              <w:szCs w:val="14"/>
                            </w:rPr>
                            <w:t xml:space="preserve"> (32302)</w:t>
                          </w:r>
                        </w:p>
                        <w:p w14:paraId="1C3E63F9" w14:textId="77777777" w:rsidR="00AD2434" w:rsidRDefault="00AD2434" w:rsidP="00192B1C">
                          <w:pPr>
                            <w:jc w:val="center"/>
                            <w:rPr>
                              <w:rFonts w:ascii="Arial" w:hAnsi="Arial" w:cs="Arial"/>
                              <w:color w:val="000000"/>
                              <w:sz w:val="14"/>
                              <w:szCs w:val="14"/>
                            </w:rPr>
                          </w:pPr>
                          <w:smartTag w:uri="urn:schemas-microsoft-com:office:smarttags" w:element="Street">
                            <w:smartTag w:uri="urn:schemas-microsoft-com:office:smarttags" w:element="address">
                              <w:r>
                                <w:rPr>
                                  <w:rFonts w:ascii="Arial" w:hAnsi="Arial" w:cs="Arial"/>
                                  <w:color w:val="000000"/>
                                  <w:sz w:val="14"/>
                                  <w:szCs w:val="14"/>
                                </w:rPr>
                                <w:t>227 North Bronough Street, Suite 2100</w:t>
                              </w:r>
                            </w:smartTag>
                          </w:smartTag>
                        </w:p>
                        <w:p w14:paraId="208E122A" w14:textId="77777777" w:rsidR="00AD2434" w:rsidRDefault="00AD2434" w:rsidP="00192B1C">
                          <w:pPr>
                            <w:jc w:val="center"/>
                            <w:rPr>
                              <w:rFonts w:ascii="Arial" w:hAnsi="Arial" w:cs="Arial"/>
                              <w:color w:val="000000"/>
                              <w:sz w:val="14"/>
                              <w:szCs w:val="14"/>
                            </w:rPr>
                          </w:pPr>
                          <w:smartTag w:uri="urn:schemas-microsoft-com:office:smarttags" w:element="place">
                            <w:smartTag w:uri="urn:schemas-microsoft-com:office:smarttags" w:element="City">
                              <w:r>
                                <w:rPr>
                                  <w:rFonts w:ascii="Arial" w:hAnsi="Arial" w:cs="Arial"/>
                                  <w:color w:val="000000"/>
                                  <w:sz w:val="14"/>
                                  <w:szCs w:val="14"/>
                                </w:rPr>
                                <w:t>Tallahassee</w:t>
                              </w:r>
                            </w:smartTag>
                            <w:r>
                              <w:rPr>
                                <w:rFonts w:ascii="Arial" w:hAnsi="Arial" w:cs="Arial"/>
                                <w:color w:val="000000"/>
                                <w:sz w:val="14"/>
                                <w:szCs w:val="14"/>
                              </w:rPr>
                              <w:t xml:space="preserve">, </w:t>
                            </w:r>
                            <w:smartTag w:uri="urn:schemas-microsoft-com:office:smarttags" w:element="State">
                              <w:r>
                                <w:rPr>
                                  <w:rFonts w:ascii="Arial" w:hAnsi="Arial" w:cs="Arial"/>
                                  <w:color w:val="000000"/>
                                  <w:sz w:val="14"/>
                                  <w:szCs w:val="14"/>
                                </w:rPr>
                                <w:t>Florida</w:t>
                              </w:r>
                            </w:smartTag>
                            <w:r>
                              <w:rPr>
                                <w:rFonts w:ascii="Arial" w:hAnsi="Arial" w:cs="Arial"/>
                                <w:color w:val="000000"/>
                                <w:sz w:val="14"/>
                                <w:szCs w:val="14"/>
                              </w:rPr>
                              <w:t xml:space="preserve"> </w:t>
                            </w:r>
                            <w:smartTag w:uri="urn:schemas-microsoft-com:office:smarttags" w:element="PostalCode">
                              <w:r>
                                <w:rPr>
                                  <w:rFonts w:ascii="Arial" w:hAnsi="Arial" w:cs="Arial"/>
                                  <w:color w:val="000000"/>
                                  <w:sz w:val="14"/>
                                  <w:szCs w:val="14"/>
                                </w:rPr>
                                <w:t>32301</w:t>
                              </w:r>
                            </w:smartTag>
                          </w:smartTag>
                        </w:p>
                        <w:p w14:paraId="055B8C69" w14:textId="77777777" w:rsidR="00AD2434" w:rsidRDefault="00AD2434" w:rsidP="00780C63">
                          <w:pPr>
                            <w:rPr>
                              <w:rFonts w:ascii="Arial" w:hAnsi="Arial" w:cs="Arial"/>
                              <w:color w:val="000000"/>
                              <w:sz w:val="14"/>
                              <w:szCs w:val="14"/>
                            </w:rPr>
                          </w:pPr>
                        </w:p>
                        <w:p w14:paraId="24263FA2" w14:textId="77777777" w:rsidR="00AD2434" w:rsidRDefault="00AD2434" w:rsidP="00192B1C">
                          <w:pPr>
                            <w:jc w:val="center"/>
                            <w:rPr>
                              <w:rFonts w:ascii="Arial" w:hAnsi="Arial" w:cs="Arial"/>
                              <w:color w:val="000000"/>
                              <w:sz w:val="14"/>
                              <w:szCs w:val="14"/>
                            </w:rPr>
                          </w:pPr>
                        </w:p>
                        <w:p w14:paraId="6A63F920" w14:textId="77777777" w:rsidR="00AD2434" w:rsidRDefault="00AD2434" w:rsidP="00192B1C">
                          <w:pPr>
                            <w:jc w:val="center"/>
                            <w:rPr>
                              <w:rFonts w:ascii="Arial" w:hAnsi="Arial" w:cs="Arial"/>
                              <w:color w:val="000000"/>
                              <w:sz w:val="14"/>
                              <w:szCs w:val="14"/>
                            </w:rPr>
                          </w:pPr>
                        </w:p>
                        <w:p w14:paraId="18592136" w14:textId="77777777" w:rsidR="00AD2434" w:rsidRDefault="00AD2434" w:rsidP="00192B1C">
                          <w:pPr>
                            <w:jc w:val="center"/>
                            <w:rPr>
                              <w:rFonts w:ascii="Arial" w:hAnsi="Arial" w:cs="Arial"/>
                              <w:color w:val="000000"/>
                              <w:sz w:val="14"/>
                              <w:szCs w:val="14"/>
                            </w:rPr>
                          </w:pPr>
                        </w:p>
                        <w:p w14:paraId="2E5BCD44" w14:textId="77777777" w:rsidR="00AD2434" w:rsidRDefault="00AD2434" w:rsidP="00192B1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A2E04" id="Rectangle 9" o:spid="_x0000_s1033" style="position:absolute;margin-left:117pt;margin-top:0;width:243pt;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" filled="f" stroked="f">
              <v:textbox inset="0,0,0,0">
                <w:txbxContent>
                  <w:p w14:paraId="19D29C34" w14:textId="77777777" w:rsidR="00AD2434" w:rsidRDefault="00AD2434" w:rsidP="00192B1C">
                    <w:pPr>
                      <w:jc w:val="center"/>
                      <w:rPr>
                        <w:rFonts w:ascii="Albertus" w:hAnsi="Albertus" w:cs="Arial"/>
                        <w:color w:val="000000"/>
                        <w:sz w:val="14"/>
                        <w:szCs w:val="14"/>
                      </w:rPr>
                    </w:pPr>
                    <w:r>
                      <w:rPr>
                        <w:rFonts w:ascii="Albertus" w:hAnsi="Albertus" w:cs="Arial"/>
                        <w:color w:val="000000"/>
                        <w:sz w:val="14"/>
                        <w:szCs w:val="14"/>
                      </w:rPr>
                      <w:t xml:space="preserve">THE STATE OF </w:t>
                    </w:r>
                    <w:smartTag w:uri="urn:schemas-microsoft-com:office:smarttags" w:element="place">
                      <w:smartTag w:uri="urn:schemas-microsoft-com:office:smarttags" w:element="State">
                        <w:r>
                          <w:rPr>
                            <w:rFonts w:ascii="Albertus" w:hAnsi="Albertus" w:cs="Arial"/>
                            <w:color w:val="000000"/>
                            <w:sz w:val="14"/>
                            <w:szCs w:val="14"/>
                          </w:rPr>
                          <w:t>FLORIDA</w:t>
                        </w:r>
                      </w:smartTag>
                    </w:smartTag>
                  </w:p>
                  <w:p w14:paraId="3FBF43B1" w14:textId="77777777" w:rsidR="00AD2434" w:rsidRPr="00780C63" w:rsidRDefault="00AD2434" w:rsidP="00192B1C">
                    <w:pPr>
                      <w:jc w:val="center"/>
                      <w:rPr>
                        <w:b/>
                        <w:color w:val="000000"/>
                        <w:sz w:val="20"/>
                        <w:szCs w:val="20"/>
                      </w:rPr>
                    </w:pPr>
                    <w:r>
                      <w:rPr>
                        <w:b/>
                        <w:color w:val="000000"/>
                        <w:sz w:val="20"/>
                        <w:szCs w:val="20"/>
                      </w:rPr>
                      <w:t>JUSTICE ADMINISTRATIVE COMMISSION</w:t>
                    </w:r>
                  </w:p>
                  <w:p w14:paraId="2794BE1C" w14:textId="77777777" w:rsidR="00AD2434" w:rsidRDefault="00AD2434" w:rsidP="00192B1C">
                    <w:pPr>
                      <w:jc w:val="center"/>
                      <w:rPr>
                        <w:rFonts w:ascii="Arial" w:hAnsi="Arial" w:cs="Arial"/>
                        <w:color w:val="000000"/>
                        <w:sz w:val="14"/>
                        <w:szCs w:val="14"/>
                      </w:rPr>
                    </w:pPr>
                  </w:p>
                  <w:p w14:paraId="104E05BA" w14:textId="77777777" w:rsidR="00AD2434" w:rsidRDefault="00AD2434" w:rsidP="00192B1C">
                    <w:pPr>
                      <w:jc w:val="center"/>
                      <w:rPr>
                        <w:rFonts w:ascii="Arial" w:hAnsi="Arial" w:cs="Arial"/>
                        <w:color w:val="000000"/>
                        <w:sz w:val="14"/>
                        <w:szCs w:val="14"/>
                      </w:rPr>
                    </w:pPr>
                    <w:r>
                      <w:rPr>
                        <w:rFonts w:ascii="Arial" w:hAnsi="Arial" w:cs="Arial"/>
                        <w:color w:val="000000"/>
                        <w:sz w:val="14"/>
                        <w:szCs w:val="14"/>
                      </w:rPr>
                      <w:t xml:space="preserve">Post Office </w:t>
                    </w:r>
                    <w:smartTag w:uri="urn:schemas-microsoft-com:office:smarttags" w:element="address">
                      <w:smartTag w:uri="urn:schemas-microsoft-com:office:smarttags" w:element="Street">
                        <w:r>
                          <w:rPr>
                            <w:rFonts w:ascii="Arial" w:hAnsi="Arial" w:cs="Arial"/>
                            <w:color w:val="000000"/>
                            <w:sz w:val="14"/>
                            <w:szCs w:val="14"/>
                          </w:rPr>
                          <w:t>Box</w:t>
                        </w:r>
                      </w:smartTag>
                      <w:r>
                        <w:rPr>
                          <w:rFonts w:ascii="Arial" w:hAnsi="Arial" w:cs="Arial"/>
                          <w:color w:val="000000"/>
                          <w:sz w:val="14"/>
                          <w:szCs w:val="14"/>
                        </w:rPr>
                        <w:t xml:space="preserve"> 1654</w:t>
                      </w:r>
                    </w:smartTag>
                    <w:r>
                      <w:rPr>
                        <w:rFonts w:ascii="Arial" w:hAnsi="Arial" w:cs="Arial"/>
                        <w:color w:val="000000"/>
                        <w:sz w:val="14"/>
                        <w:szCs w:val="14"/>
                      </w:rPr>
                      <w:t xml:space="preserve"> (32302)</w:t>
                    </w:r>
                  </w:p>
                  <w:p w14:paraId="1C3E63F9" w14:textId="77777777" w:rsidR="00AD2434" w:rsidRDefault="00AD2434" w:rsidP="00192B1C">
                    <w:pPr>
                      <w:jc w:val="center"/>
                      <w:rPr>
                        <w:rFonts w:ascii="Arial" w:hAnsi="Arial" w:cs="Arial"/>
                        <w:color w:val="000000"/>
                        <w:sz w:val="14"/>
                        <w:szCs w:val="14"/>
                      </w:rPr>
                    </w:pPr>
                    <w:smartTag w:uri="urn:schemas-microsoft-com:office:smarttags" w:element="Street">
                      <w:smartTag w:uri="urn:schemas-microsoft-com:office:smarttags" w:element="address">
                        <w:r>
                          <w:rPr>
                            <w:rFonts w:ascii="Arial" w:hAnsi="Arial" w:cs="Arial"/>
                            <w:color w:val="000000"/>
                            <w:sz w:val="14"/>
                            <w:szCs w:val="14"/>
                          </w:rPr>
                          <w:t>227 North Bronough Street, Suite 2100</w:t>
                        </w:r>
                      </w:smartTag>
                    </w:smartTag>
                  </w:p>
                  <w:p w14:paraId="208E122A" w14:textId="77777777" w:rsidR="00AD2434" w:rsidRDefault="00AD2434" w:rsidP="00192B1C">
                    <w:pPr>
                      <w:jc w:val="center"/>
                      <w:rPr>
                        <w:rFonts w:ascii="Arial" w:hAnsi="Arial" w:cs="Arial"/>
                        <w:color w:val="000000"/>
                        <w:sz w:val="14"/>
                        <w:szCs w:val="14"/>
                      </w:rPr>
                    </w:pPr>
                    <w:smartTag w:uri="urn:schemas-microsoft-com:office:smarttags" w:element="place">
                      <w:smartTag w:uri="urn:schemas-microsoft-com:office:smarttags" w:element="City">
                        <w:r>
                          <w:rPr>
                            <w:rFonts w:ascii="Arial" w:hAnsi="Arial" w:cs="Arial"/>
                            <w:color w:val="000000"/>
                            <w:sz w:val="14"/>
                            <w:szCs w:val="14"/>
                          </w:rPr>
                          <w:t>Tallahassee</w:t>
                        </w:r>
                      </w:smartTag>
                      <w:r>
                        <w:rPr>
                          <w:rFonts w:ascii="Arial" w:hAnsi="Arial" w:cs="Arial"/>
                          <w:color w:val="000000"/>
                          <w:sz w:val="14"/>
                          <w:szCs w:val="14"/>
                        </w:rPr>
                        <w:t xml:space="preserve">, </w:t>
                      </w:r>
                      <w:smartTag w:uri="urn:schemas-microsoft-com:office:smarttags" w:element="State">
                        <w:r>
                          <w:rPr>
                            <w:rFonts w:ascii="Arial" w:hAnsi="Arial" w:cs="Arial"/>
                            <w:color w:val="000000"/>
                            <w:sz w:val="14"/>
                            <w:szCs w:val="14"/>
                          </w:rPr>
                          <w:t>Florida</w:t>
                        </w:r>
                      </w:smartTag>
                      <w:r>
                        <w:rPr>
                          <w:rFonts w:ascii="Arial" w:hAnsi="Arial" w:cs="Arial"/>
                          <w:color w:val="000000"/>
                          <w:sz w:val="14"/>
                          <w:szCs w:val="14"/>
                        </w:rPr>
                        <w:t xml:space="preserve"> </w:t>
                      </w:r>
                      <w:smartTag w:uri="urn:schemas-microsoft-com:office:smarttags" w:element="PostalCode">
                        <w:r>
                          <w:rPr>
                            <w:rFonts w:ascii="Arial" w:hAnsi="Arial" w:cs="Arial"/>
                            <w:color w:val="000000"/>
                            <w:sz w:val="14"/>
                            <w:szCs w:val="14"/>
                          </w:rPr>
                          <w:t>32301</w:t>
                        </w:r>
                      </w:smartTag>
                    </w:smartTag>
                  </w:p>
                  <w:p w14:paraId="055B8C69" w14:textId="77777777" w:rsidR="00AD2434" w:rsidRDefault="00AD2434" w:rsidP="00780C63">
                    <w:pPr>
                      <w:rPr>
                        <w:rFonts w:ascii="Arial" w:hAnsi="Arial" w:cs="Arial"/>
                        <w:color w:val="000000"/>
                        <w:sz w:val="14"/>
                        <w:szCs w:val="14"/>
                      </w:rPr>
                    </w:pPr>
                  </w:p>
                  <w:p w14:paraId="24263FA2" w14:textId="77777777" w:rsidR="00AD2434" w:rsidRDefault="00AD2434" w:rsidP="00192B1C">
                    <w:pPr>
                      <w:jc w:val="center"/>
                      <w:rPr>
                        <w:rFonts w:ascii="Arial" w:hAnsi="Arial" w:cs="Arial"/>
                        <w:color w:val="000000"/>
                        <w:sz w:val="14"/>
                        <w:szCs w:val="14"/>
                      </w:rPr>
                    </w:pPr>
                  </w:p>
                  <w:p w14:paraId="6A63F920" w14:textId="77777777" w:rsidR="00AD2434" w:rsidRDefault="00AD2434" w:rsidP="00192B1C">
                    <w:pPr>
                      <w:jc w:val="center"/>
                      <w:rPr>
                        <w:rFonts w:ascii="Arial" w:hAnsi="Arial" w:cs="Arial"/>
                        <w:color w:val="000000"/>
                        <w:sz w:val="14"/>
                        <w:szCs w:val="14"/>
                      </w:rPr>
                    </w:pPr>
                  </w:p>
                  <w:p w14:paraId="18592136" w14:textId="77777777" w:rsidR="00AD2434" w:rsidRDefault="00AD2434" w:rsidP="00192B1C">
                    <w:pPr>
                      <w:jc w:val="center"/>
                      <w:rPr>
                        <w:rFonts w:ascii="Arial" w:hAnsi="Arial" w:cs="Arial"/>
                        <w:color w:val="000000"/>
                        <w:sz w:val="14"/>
                        <w:szCs w:val="14"/>
                      </w:rPr>
                    </w:pPr>
                  </w:p>
                  <w:p w14:paraId="2E5BCD44" w14:textId="77777777" w:rsidR="00AD2434" w:rsidRDefault="00AD2434" w:rsidP="00192B1C">
                    <w:pPr>
                      <w:jc w:val="center"/>
                    </w:pPr>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6C9F0080" wp14:editId="2AE3233D">
              <wp:simplePos x="0" y="0"/>
              <wp:positionH relativeFrom="column">
                <wp:posOffset>4914900</wp:posOffset>
              </wp:positionH>
              <wp:positionV relativeFrom="paragraph">
                <wp:posOffset>776605</wp:posOffset>
              </wp:positionV>
              <wp:extent cx="1080770" cy="1143000"/>
              <wp:effectExtent l="0" t="0" r="0" b="444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0EA2C" w14:textId="77777777" w:rsidR="00AD2434" w:rsidRPr="005D4B5D" w:rsidRDefault="00AD2434" w:rsidP="004C3430">
                          <w:pPr>
                            <w:jc w:val="right"/>
                            <w:rPr>
                              <w:rFonts w:ascii="Arial" w:hAnsi="Arial" w:cs="Arial"/>
                              <w:b/>
                              <w:color w:val="000000"/>
                              <w:sz w:val="18"/>
                              <w:szCs w:val="18"/>
                            </w:rPr>
                          </w:pPr>
                          <w:r>
                            <w:rPr>
                              <w:rFonts w:ascii="Arial" w:hAnsi="Arial" w:cs="Arial"/>
                              <w:b/>
                              <w:color w:val="000000"/>
                              <w:sz w:val="18"/>
                              <w:szCs w:val="18"/>
                            </w:rPr>
                            <w:t>COMMISSIONERS</w:t>
                          </w:r>
                        </w:p>
                        <w:p w14:paraId="61A4820F" w14:textId="77777777" w:rsidR="00AD2434" w:rsidRDefault="00AD2434" w:rsidP="004C3430">
                          <w:pPr>
                            <w:jc w:val="right"/>
                            <w:rPr>
                              <w:rFonts w:ascii="Arial" w:hAnsi="Arial" w:cs="Arial"/>
                              <w:color w:val="000000"/>
                              <w:sz w:val="14"/>
                              <w:szCs w:val="14"/>
                            </w:rPr>
                          </w:pPr>
                        </w:p>
                        <w:p w14:paraId="7F1E5ED3" w14:textId="77777777" w:rsidR="00AD2434" w:rsidRDefault="00AD2434" w:rsidP="004C3430">
                          <w:pPr>
                            <w:jc w:val="right"/>
                            <w:rPr>
                              <w:rFonts w:ascii="Arial" w:hAnsi="Arial" w:cs="Arial"/>
                              <w:b/>
                              <w:color w:val="000000"/>
                              <w:sz w:val="14"/>
                              <w:szCs w:val="14"/>
                            </w:rPr>
                          </w:pPr>
                        </w:p>
                        <w:p w14:paraId="4B28BBA3" w14:textId="77777777" w:rsidR="00AD2434" w:rsidRPr="00780C63" w:rsidRDefault="00AD2434" w:rsidP="001E465C">
                          <w:pPr>
                            <w:jc w:val="right"/>
                            <w:rPr>
                              <w:rFonts w:ascii="Arial" w:hAnsi="Arial" w:cs="Arial"/>
                              <w:b/>
                              <w:color w:val="000000"/>
                              <w:sz w:val="14"/>
                              <w:szCs w:val="14"/>
                            </w:rPr>
                          </w:pPr>
                          <w:r w:rsidRPr="00780C63">
                            <w:rPr>
                              <w:rFonts w:ascii="Arial" w:hAnsi="Arial" w:cs="Arial"/>
                              <w:b/>
                              <w:color w:val="000000"/>
                              <w:sz w:val="14"/>
                              <w:szCs w:val="14"/>
                            </w:rPr>
                            <w:t>Brad King</w:t>
                          </w:r>
                          <w:r>
                            <w:rPr>
                              <w:rFonts w:ascii="Arial" w:hAnsi="Arial" w:cs="Arial"/>
                              <w:b/>
                              <w:color w:val="000000"/>
                              <w:sz w:val="14"/>
                              <w:szCs w:val="14"/>
                            </w:rPr>
                            <w:t>, Chair</w:t>
                          </w:r>
                        </w:p>
                        <w:p w14:paraId="74B34722" w14:textId="77777777" w:rsidR="00AD2434" w:rsidRPr="00192B1C" w:rsidRDefault="00AD2434" w:rsidP="001E465C">
                          <w:pPr>
                            <w:jc w:val="right"/>
                            <w:rPr>
                              <w:rFonts w:ascii="Arial" w:hAnsi="Arial" w:cs="Arial"/>
                              <w:i/>
                              <w:color w:val="000000"/>
                              <w:sz w:val="14"/>
                              <w:szCs w:val="14"/>
                            </w:rPr>
                          </w:pPr>
                          <w:r w:rsidRPr="00192B1C">
                            <w:rPr>
                              <w:rFonts w:ascii="Arial" w:hAnsi="Arial" w:cs="Arial"/>
                              <w:i/>
                              <w:color w:val="000000"/>
                              <w:sz w:val="14"/>
                              <w:szCs w:val="14"/>
                            </w:rPr>
                            <w:t>State Attorney</w:t>
                          </w:r>
                        </w:p>
                        <w:p w14:paraId="1CBCEB46" w14:textId="77777777" w:rsidR="00AD2434" w:rsidRPr="00780C63" w:rsidRDefault="00AD2434" w:rsidP="00AB5AB1">
                          <w:pPr>
                            <w:jc w:val="right"/>
                            <w:rPr>
                              <w:rFonts w:ascii="Arial" w:hAnsi="Arial" w:cs="Arial"/>
                              <w:b/>
                              <w:color w:val="000000"/>
                              <w:sz w:val="14"/>
                              <w:szCs w:val="14"/>
                            </w:rPr>
                          </w:pPr>
                          <w:r w:rsidRPr="00780C63">
                            <w:rPr>
                              <w:rFonts w:ascii="Arial" w:hAnsi="Arial" w:cs="Arial"/>
                              <w:b/>
                              <w:color w:val="000000"/>
                              <w:sz w:val="14"/>
                              <w:szCs w:val="14"/>
                            </w:rPr>
                            <w:t>Diamond R. Litty</w:t>
                          </w:r>
                        </w:p>
                        <w:p w14:paraId="169AA317" w14:textId="77777777" w:rsidR="00AD2434" w:rsidRDefault="00AD2434" w:rsidP="00AB5AB1">
                          <w:pPr>
                            <w:jc w:val="right"/>
                            <w:rPr>
                              <w:rFonts w:ascii="Arial" w:hAnsi="Arial" w:cs="Arial"/>
                              <w:i/>
                              <w:color w:val="000000"/>
                              <w:sz w:val="14"/>
                              <w:szCs w:val="14"/>
                            </w:rPr>
                          </w:pPr>
                          <w:r w:rsidRPr="00192B1C">
                            <w:rPr>
                              <w:rFonts w:ascii="Arial" w:hAnsi="Arial" w:cs="Arial"/>
                              <w:i/>
                              <w:color w:val="000000"/>
                              <w:sz w:val="14"/>
                              <w:szCs w:val="14"/>
                            </w:rPr>
                            <w:t>Public Defender</w:t>
                          </w:r>
                        </w:p>
                        <w:p w14:paraId="456F67D8" w14:textId="77777777" w:rsidR="00AD2434" w:rsidRPr="00780C63" w:rsidRDefault="00AD2434" w:rsidP="00AB5AB1">
                          <w:pPr>
                            <w:jc w:val="right"/>
                            <w:rPr>
                              <w:rFonts w:ascii="Arial" w:hAnsi="Arial" w:cs="Arial"/>
                              <w:b/>
                              <w:color w:val="000000"/>
                              <w:sz w:val="14"/>
                              <w:szCs w:val="14"/>
                            </w:rPr>
                          </w:pPr>
                          <w:r w:rsidRPr="00780C63">
                            <w:rPr>
                              <w:rFonts w:ascii="Arial" w:hAnsi="Arial" w:cs="Arial"/>
                              <w:b/>
                              <w:color w:val="000000"/>
                              <w:sz w:val="14"/>
                              <w:szCs w:val="14"/>
                            </w:rPr>
                            <w:t>Jerry Hill</w:t>
                          </w:r>
                        </w:p>
                        <w:p w14:paraId="5DEFB60A" w14:textId="77777777" w:rsidR="00AD2434" w:rsidRDefault="00AD2434" w:rsidP="00AB5AB1">
                          <w:pPr>
                            <w:jc w:val="right"/>
                            <w:rPr>
                              <w:rFonts w:ascii="Arial" w:hAnsi="Arial" w:cs="Arial"/>
                              <w:i/>
                              <w:color w:val="000000"/>
                              <w:sz w:val="14"/>
                              <w:szCs w:val="14"/>
                            </w:rPr>
                          </w:pPr>
                          <w:r w:rsidRPr="00192B1C">
                            <w:rPr>
                              <w:rFonts w:ascii="Arial" w:hAnsi="Arial" w:cs="Arial"/>
                              <w:i/>
                              <w:color w:val="000000"/>
                              <w:sz w:val="14"/>
                              <w:szCs w:val="14"/>
                            </w:rPr>
                            <w:t>State Attorney</w:t>
                          </w:r>
                        </w:p>
                        <w:p w14:paraId="50277F0A" w14:textId="77777777" w:rsidR="00AD2434" w:rsidRPr="00780C63" w:rsidRDefault="00AD2434" w:rsidP="001E465C">
                          <w:pPr>
                            <w:jc w:val="right"/>
                            <w:rPr>
                              <w:rFonts w:ascii="Arial" w:hAnsi="Arial" w:cs="Arial"/>
                              <w:b/>
                              <w:color w:val="000000"/>
                              <w:sz w:val="14"/>
                              <w:szCs w:val="14"/>
                            </w:rPr>
                          </w:pPr>
                          <w:r>
                            <w:rPr>
                              <w:rFonts w:ascii="Arial" w:hAnsi="Arial" w:cs="Arial"/>
                              <w:b/>
                              <w:color w:val="000000"/>
                              <w:sz w:val="14"/>
                              <w:szCs w:val="14"/>
                            </w:rPr>
                            <w:t>Nancy Daniels</w:t>
                          </w:r>
                        </w:p>
                        <w:p w14:paraId="16418192" w14:textId="77777777" w:rsidR="00AD2434" w:rsidRDefault="00AD2434" w:rsidP="001E465C">
                          <w:pPr>
                            <w:jc w:val="right"/>
                            <w:rPr>
                              <w:rFonts w:ascii="Arial" w:hAnsi="Arial" w:cs="Arial"/>
                              <w:i/>
                              <w:color w:val="000000"/>
                              <w:sz w:val="14"/>
                              <w:szCs w:val="14"/>
                            </w:rPr>
                          </w:pPr>
                          <w:r w:rsidRPr="00192B1C">
                            <w:rPr>
                              <w:rFonts w:ascii="Arial" w:hAnsi="Arial" w:cs="Arial"/>
                              <w:i/>
                              <w:color w:val="000000"/>
                              <w:sz w:val="14"/>
                              <w:szCs w:val="14"/>
                            </w:rPr>
                            <w:t>Public Defender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F0080" id="Rectangle 10" o:spid="_x0000_s1034" style="position:absolute;margin-left:387pt;margin-top:61.15pt;width:85.1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" filled="f" stroked="f">
              <v:textbox inset="0,0,0,0">
                <w:txbxContent>
                  <w:p w14:paraId="7980EA2C" w14:textId="77777777" w:rsidR="00AD2434" w:rsidRPr="005D4B5D" w:rsidRDefault="00AD2434" w:rsidP="004C3430">
                    <w:pPr>
                      <w:jc w:val="right"/>
                      <w:rPr>
                        <w:rFonts w:ascii="Arial" w:hAnsi="Arial" w:cs="Arial"/>
                        <w:b/>
                        <w:color w:val="000000"/>
                        <w:sz w:val="18"/>
                        <w:szCs w:val="18"/>
                      </w:rPr>
                    </w:pPr>
                    <w:r>
                      <w:rPr>
                        <w:rFonts w:ascii="Arial" w:hAnsi="Arial" w:cs="Arial"/>
                        <w:b/>
                        <w:color w:val="000000"/>
                        <w:sz w:val="18"/>
                        <w:szCs w:val="18"/>
                      </w:rPr>
                      <w:t>COMMISSIONERS</w:t>
                    </w:r>
                  </w:p>
                  <w:p w14:paraId="61A4820F" w14:textId="77777777" w:rsidR="00AD2434" w:rsidRDefault="00AD2434" w:rsidP="004C3430">
                    <w:pPr>
                      <w:jc w:val="right"/>
                      <w:rPr>
                        <w:rFonts w:ascii="Arial" w:hAnsi="Arial" w:cs="Arial"/>
                        <w:color w:val="000000"/>
                        <w:sz w:val="14"/>
                        <w:szCs w:val="14"/>
                      </w:rPr>
                    </w:pPr>
                  </w:p>
                  <w:p w14:paraId="7F1E5ED3" w14:textId="77777777" w:rsidR="00AD2434" w:rsidRDefault="00AD2434" w:rsidP="004C3430">
                    <w:pPr>
                      <w:jc w:val="right"/>
                      <w:rPr>
                        <w:rFonts w:ascii="Arial" w:hAnsi="Arial" w:cs="Arial"/>
                        <w:b/>
                        <w:color w:val="000000"/>
                        <w:sz w:val="14"/>
                        <w:szCs w:val="14"/>
                      </w:rPr>
                    </w:pPr>
                  </w:p>
                  <w:p w14:paraId="4B28BBA3" w14:textId="77777777" w:rsidR="00AD2434" w:rsidRPr="00780C63" w:rsidRDefault="00AD2434" w:rsidP="001E465C">
                    <w:pPr>
                      <w:jc w:val="right"/>
                      <w:rPr>
                        <w:rFonts w:ascii="Arial" w:hAnsi="Arial" w:cs="Arial"/>
                        <w:b/>
                        <w:color w:val="000000"/>
                        <w:sz w:val="14"/>
                        <w:szCs w:val="14"/>
                      </w:rPr>
                    </w:pPr>
                    <w:r w:rsidRPr="00780C63">
                      <w:rPr>
                        <w:rFonts w:ascii="Arial" w:hAnsi="Arial" w:cs="Arial"/>
                        <w:b/>
                        <w:color w:val="000000"/>
                        <w:sz w:val="14"/>
                        <w:szCs w:val="14"/>
                      </w:rPr>
                      <w:t>Brad King</w:t>
                    </w:r>
                    <w:r>
                      <w:rPr>
                        <w:rFonts w:ascii="Arial" w:hAnsi="Arial" w:cs="Arial"/>
                        <w:b/>
                        <w:color w:val="000000"/>
                        <w:sz w:val="14"/>
                        <w:szCs w:val="14"/>
                      </w:rPr>
                      <w:t>, Chair</w:t>
                    </w:r>
                  </w:p>
                  <w:p w14:paraId="74B34722" w14:textId="77777777" w:rsidR="00AD2434" w:rsidRPr="00192B1C" w:rsidRDefault="00AD2434" w:rsidP="001E465C">
                    <w:pPr>
                      <w:jc w:val="right"/>
                      <w:rPr>
                        <w:rFonts w:ascii="Arial" w:hAnsi="Arial" w:cs="Arial"/>
                        <w:i/>
                        <w:color w:val="000000"/>
                        <w:sz w:val="14"/>
                        <w:szCs w:val="14"/>
                      </w:rPr>
                    </w:pPr>
                    <w:r w:rsidRPr="00192B1C">
                      <w:rPr>
                        <w:rFonts w:ascii="Arial" w:hAnsi="Arial" w:cs="Arial"/>
                        <w:i/>
                        <w:color w:val="000000"/>
                        <w:sz w:val="14"/>
                        <w:szCs w:val="14"/>
                      </w:rPr>
                      <w:t>State Attorney</w:t>
                    </w:r>
                  </w:p>
                  <w:p w14:paraId="1CBCEB46" w14:textId="77777777" w:rsidR="00AD2434" w:rsidRPr="00780C63" w:rsidRDefault="00AD2434" w:rsidP="00AB5AB1">
                    <w:pPr>
                      <w:jc w:val="right"/>
                      <w:rPr>
                        <w:rFonts w:ascii="Arial" w:hAnsi="Arial" w:cs="Arial"/>
                        <w:b/>
                        <w:color w:val="000000"/>
                        <w:sz w:val="14"/>
                        <w:szCs w:val="14"/>
                      </w:rPr>
                    </w:pPr>
                    <w:r w:rsidRPr="00780C63">
                      <w:rPr>
                        <w:rFonts w:ascii="Arial" w:hAnsi="Arial" w:cs="Arial"/>
                        <w:b/>
                        <w:color w:val="000000"/>
                        <w:sz w:val="14"/>
                        <w:szCs w:val="14"/>
                      </w:rPr>
                      <w:t>Diamond R. Litty</w:t>
                    </w:r>
                  </w:p>
                  <w:p w14:paraId="169AA317" w14:textId="77777777" w:rsidR="00AD2434" w:rsidRDefault="00AD2434" w:rsidP="00AB5AB1">
                    <w:pPr>
                      <w:jc w:val="right"/>
                      <w:rPr>
                        <w:rFonts w:ascii="Arial" w:hAnsi="Arial" w:cs="Arial"/>
                        <w:i/>
                        <w:color w:val="000000"/>
                        <w:sz w:val="14"/>
                        <w:szCs w:val="14"/>
                      </w:rPr>
                    </w:pPr>
                    <w:r w:rsidRPr="00192B1C">
                      <w:rPr>
                        <w:rFonts w:ascii="Arial" w:hAnsi="Arial" w:cs="Arial"/>
                        <w:i/>
                        <w:color w:val="000000"/>
                        <w:sz w:val="14"/>
                        <w:szCs w:val="14"/>
                      </w:rPr>
                      <w:t>Public Defender</w:t>
                    </w:r>
                  </w:p>
                  <w:p w14:paraId="456F67D8" w14:textId="77777777" w:rsidR="00AD2434" w:rsidRPr="00780C63" w:rsidRDefault="00AD2434" w:rsidP="00AB5AB1">
                    <w:pPr>
                      <w:jc w:val="right"/>
                      <w:rPr>
                        <w:rFonts w:ascii="Arial" w:hAnsi="Arial" w:cs="Arial"/>
                        <w:b/>
                        <w:color w:val="000000"/>
                        <w:sz w:val="14"/>
                        <w:szCs w:val="14"/>
                      </w:rPr>
                    </w:pPr>
                    <w:r w:rsidRPr="00780C63">
                      <w:rPr>
                        <w:rFonts w:ascii="Arial" w:hAnsi="Arial" w:cs="Arial"/>
                        <w:b/>
                        <w:color w:val="000000"/>
                        <w:sz w:val="14"/>
                        <w:szCs w:val="14"/>
                      </w:rPr>
                      <w:t>Jerry Hill</w:t>
                    </w:r>
                  </w:p>
                  <w:p w14:paraId="5DEFB60A" w14:textId="77777777" w:rsidR="00AD2434" w:rsidRDefault="00AD2434" w:rsidP="00AB5AB1">
                    <w:pPr>
                      <w:jc w:val="right"/>
                      <w:rPr>
                        <w:rFonts w:ascii="Arial" w:hAnsi="Arial" w:cs="Arial"/>
                        <w:i/>
                        <w:color w:val="000000"/>
                        <w:sz w:val="14"/>
                        <w:szCs w:val="14"/>
                      </w:rPr>
                    </w:pPr>
                    <w:r w:rsidRPr="00192B1C">
                      <w:rPr>
                        <w:rFonts w:ascii="Arial" w:hAnsi="Arial" w:cs="Arial"/>
                        <w:i/>
                        <w:color w:val="000000"/>
                        <w:sz w:val="14"/>
                        <w:szCs w:val="14"/>
                      </w:rPr>
                      <w:t>State Attorney</w:t>
                    </w:r>
                  </w:p>
                  <w:p w14:paraId="50277F0A" w14:textId="77777777" w:rsidR="00AD2434" w:rsidRPr="00780C63" w:rsidRDefault="00AD2434" w:rsidP="001E465C">
                    <w:pPr>
                      <w:jc w:val="right"/>
                      <w:rPr>
                        <w:rFonts w:ascii="Arial" w:hAnsi="Arial" w:cs="Arial"/>
                        <w:b/>
                        <w:color w:val="000000"/>
                        <w:sz w:val="14"/>
                        <w:szCs w:val="14"/>
                      </w:rPr>
                    </w:pPr>
                    <w:r>
                      <w:rPr>
                        <w:rFonts w:ascii="Arial" w:hAnsi="Arial" w:cs="Arial"/>
                        <w:b/>
                        <w:color w:val="000000"/>
                        <w:sz w:val="14"/>
                        <w:szCs w:val="14"/>
                      </w:rPr>
                      <w:t>Nancy Daniels</w:t>
                    </w:r>
                  </w:p>
                  <w:p w14:paraId="16418192" w14:textId="77777777" w:rsidR="00AD2434" w:rsidRDefault="00AD2434" w:rsidP="001E465C">
                    <w:pPr>
                      <w:jc w:val="right"/>
                      <w:rPr>
                        <w:rFonts w:ascii="Arial" w:hAnsi="Arial" w:cs="Arial"/>
                        <w:i/>
                        <w:color w:val="000000"/>
                        <w:sz w:val="14"/>
                        <w:szCs w:val="14"/>
                      </w:rPr>
                    </w:pPr>
                    <w:r w:rsidRPr="00192B1C">
                      <w:rPr>
                        <w:rFonts w:ascii="Arial" w:hAnsi="Arial" w:cs="Arial"/>
                        <w:i/>
                        <w:color w:val="000000"/>
                        <w:sz w:val="14"/>
                        <w:szCs w:val="14"/>
                      </w:rPr>
                      <w:t>Public Defender</w:t>
                    </w:r>
                  </w:p>
                </w:txbxContent>
              </v:textbox>
            </v:rect>
          </w:pict>
        </mc:Fallback>
      </mc:AlternateContent>
    </w:r>
    <w:r>
      <w:rPr>
        <w:noProof/>
      </w:rPr>
      <mc:AlternateContent>
        <mc:Choice Requires="wps">
          <w:drawing>
            <wp:anchor distT="0" distB="0" distL="114300" distR="114300" simplePos="0" relativeHeight="251672064" behindDoc="0" locked="0" layoutInCell="1" allowOverlap="1" wp14:anchorId="66CBB4FF" wp14:editId="2FEB92AC">
              <wp:simplePos x="0" y="0"/>
              <wp:positionH relativeFrom="column">
                <wp:posOffset>0</wp:posOffset>
              </wp:positionH>
              <wp:positionV relativeFrom="paragraph">
                <wp:posOffset>840105</wp:posOffset>
              </wp:positionV>
              <wp:extent cx="1600200" cy="914400"/>
              <wp:effectExtent l="0" t="1905"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FBD72" w14:textId="77777777" w:rsidR="00AD2434" w:rsidRPr="00780C63" w:rsidRDefault="00AD2434" w:rsidP="002C554E">
                          <w:pPr>
                            <w:rPr>
                              <w:rFonts w:ascii="Arial" w:hAnsi="Arial" w:cs="Arial"/>
                              <w:b/>
                              <w:sz w:val="14"/>
                              <w:szCs w:val="14"/>
                            </w:rPr>
                          </w:pPr>
                          <w:r w:rsidRPr="00780C63">
                            <w:rPr>
                              <w:rFonts w:ascii="Arial" w:hAnsi="Arial" w:cs="Arial"/>
                              <w:b/>
                              <w:sz w:val="14"/>
                              <w:szCs w:val="14"/>
                            </w:rPr>
                            <w:t>Alton L. “Rip” Colvin, Jr.</w:t>
                          </w:r>
                        </w:p>
                        <w:p w14:paraId="12B37FC1" w14:textId="77777777" w:rsidR="00AD2434" w:rsidRPr="00780C63" w:rsidRDefault="00AD2434" w:rsidP="002C554E">
                          <w:pPr>
                            <w:rPr>
                              <w:rFonts w:ascii="Arial" w:hAnsi="Arial" w:cs="Arial"/>
                              <w:sz w:val="14"/>
                              <w:szCs w:val="14"/>
                            </w:rPr>
                          </w:pPr>
                          <w:r w:rsidRPr="00780C63">
                            <w:rPr>
                              <w:rFonts w:ascii="Arial" w:hAnsi="Arial" w:cs="Arial"/>
                              <w:sz w:val="14"/>
                              <w:szCs w:val="14"/>
                            </w:rPr>
                            <w:t>Executive Director</w:t>
                          </w:r>
                        </w:p>
                        <w:p w14:paraId="0B38D194" w14:textId="77777777" w:rsidR="00AD2434" w:rsidRDefault="00AD2434" w:rsidP="004C3430">
                          <w:pPr>
                            <w:rPr>
                              <w:rFonts w:ascii="Arial" w:hAnsi="Arial" w:cs="Arial"/>
                              <w:sz w:val="14"/>
                              <w:szCs w:val="14"/>
                            </w:rPr>
                          </w:pPr>
                        </w:p>
                        <w:p w14:paraId="1DCCD2AA" w14:textId="77777777" w:rsidR="00AD2434" w:rsidRDefault="00AD2434" w:rsidP="004C3430">
                          <w:pPr>
                            <w:rPr>
                              <w:rFonts w:ascii="Arial" w:hAnsi="Arial" w:cs="Arial"/>
                              <w:sz w:val="14"/>
                              <w:szCs w:val="14"/>
                            </w:rPr>
                          </w:pPr>
                          <w:r>
                            <w:rPr>
                              <w:rFonts w:ascii="Arial" w:hAnsi="Arial" w:cs="Arial"/>
                              <w:sz w:val="14"/>
                              <w:szCs w:val="14"/>
                            </w:rPr>
                            <w:t>(850) 488-2415</w:t>
                          </w:r>
                        </w:p>
                        <w:p w14:paraId="55BA8A90" w14:textId="77777777" w:rsidR="00AD2434" w:rsidRDefault="00AD2434" w:rsidP="004C3430">
                          <w:pPr>
                            <w:rPr>
                              <w:rFonts w:ascii="Arial" w:hAnsi="Arial" w:cs="Arial"/>
                              <w:sz w:val="14"/>
                              <w:szCs w:val="14"/>
                            </w:rPr>
                          </w:pPr>
                          <w:r>
                            <w:rPr>
                              <w:rFonts w:ascii="Arial" w:hAnsi="Arial" w:cs="Arial"/>
                              <w:sz w:val="14"/>
                              <w:szCs w:val="14"/>
                            </w:rPr>
                            <w:t>FAX (850) 488-8944</w:t>
                          </w:r>
                        </w:p>
                        <w:p w14:paraId="7062A91A" w14:textId="77777777" w:rsidR="00AD2434" w:rsidRDefault="00AD2434" w:rsidP="004C3430">
                          <w:pPr>
                            <w:rPr>
                              <w:rFonts w:ascii="Arial" w:hAnsi="Arial" w:cs="Arial"/>
                              <w:sz w:val="14"/>
                              <w:szCs w:val="14"/>
                            </w:rPr>
                          </w:pPr>
                        </w:p>
                        <w:p w14:paraId="13FE2EC7" w14:textId="77777777" w:rsidR="00AD2434" w:rsidRDefault="00AD2434" w:rsidP="004C3430">
                          <w:pPr>
                            <w:rPr>
                              <w:rFonts w:ascii="Arial" w:hAnsi="Arial" w:cs="Arial"/>
                              <w:sz w:val="14"/>
                              <w:szCs w:val="14"/>
                            </w:rPr>
                          </w:pPr>
                        </w:p>
                        <w:p w14:paraId="1955442A" w14:textId="77777777" w:rsidR="00AD2434" w:rsidRDefault="00E34600" w:rsidP="004C3430">
                          <w:pPr>
                            <w:rPr>
                              <w:rFonts w:ascii="Arial" w:hAnsi="Arial" w:cs="Arial"/>
                              <w:sz w:val="14"/>
                              <w:szCs w:val="14"/>
                            </w:rPr>
                          </w:pPr>
                          <w:hyperlink r:id="rId3" w:history="1">
                            <w:r w:rsidR="00AD2434" w:rsidRPr="008D1A7C">
                              <w:rPr>
                                <w:rStyle w:val="Hyperlink"/>
                                <w:rFonts w:ascii="Arial" w:hAnsi="Arial" w:cs="Arial"/>
                                <w:sz w:val="14"/>
                                <w:szCs w:val="14"/>
                              </w:rPr>
                              <w:t>www.justiceadmin.org</w:t>
                            </w:r>
                          </w:hyperlink>
                        </w:p>
                        <w:p w14:paraId="7724B7C0" w14:textId="77777777" w:rsidR="00AD2434" w:rsidRDefault="00AD2434" w:rsidP="004C3430">
                          <w:pPr>
                            <w:rPr>
                              <w:rFonts w:ascii="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B4FF" id="Text Box 11" o:spid="_x0000_s1035" type="#_x0000_t202" style="position:absolute;margin-left:0;margin-top:66.15pt;width:126pt;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" filled="f" stroked="f">
              <v:textbox inset="0,0,0,0">
                <w:txbxContent>
                  <w:p w14:paraId="2E1FBD72" w14:textId="77777777" w:rsidR="00AD2434" w:rsidRPr="00780C63" w:rsidRDefault="00AD2434" w:rsidP="002C554E">
                    <w:pPr>
                      <w:rPr>
                        <w:rFonts w:ascii="Arial" w:hAnsi="Arial" w:cs="Arial"/>
                        <w:b/>
                        <w:sz w:val="14"/>
                        <w:szCs w:val="14"/>
                      </w:rPr>
                    </w:pPr>
                    <w:r w:rsidRPr="00780C63">
                      <w:rPr>
                        <w:rFonts w:ascii="Arial" w:hAnsi="Arial" w:cs="Arial"/>
                        <w:b/>
                        <w:sz w:val="14"/>
                        <w:szCs w:val="14"/>
                      </w:rPr>
                      <w:t>Alton L. “Rip” Colvin, Jr.</w:t>
                    </w:r>
                  </w:p>
                  <w:p w14:paraId="12B37FC1" w14:textId="77777777" w:rsidR="00AD2434" w:rsidRPr="00780C63" w:rsidRDefault="00AD2434" w:rsidP="002C554E">
                    <w:pPr>
                      <w:rPr>
                        <w:rFonts w:ascii="Arial" w:hAnsi="Arial" w:cs="Arial"/>
                        <w:sz w:val="14"/>
                        <w:szCs w:val="14"/>
                      </w:rPr>
                    </w:pPr>
                    <w:r w:rsidRPr="00780C63">
                      <w:rPr>
                        <w:rFonts w:ascii="Arial" w:hAnsi="Arial" w:cs="Arial"/>
                        <w:sz w:val="14"/>
                        <w:szCs w:val="14"/>
                      </w:rPr>
                      <w:t>Executive Director</w:t>
                    </w:r>
                  </w:p>
                  <w:p w14:paraId="0B38D194" w14:textId="77777777" w:rsidR="00AD2434" w:rsidRDefault="00AD2434" w:rsidP="004C3430">
                    <w:pPr>
                      <w:rPr>
                        <w:rFonts w:ascii="Arial" w:hAnsi="Arial" w:cs="Arial"/>
                        <w:sz w:val="14"/>
                        <w:szCs w:val="14"/>
                      </w:rPr>
                    </w:pPr>
                  </w:p>
                  <w:p w14:paraId="1DCCD2AA" w14:textId="77777777" w:rsidR="00AD2434" w:rsidRDefault="00AD2434" w:rsidP="004C3430">
                    <w:pPr>
                      <w:rPr>
                        <w:rFonts w:ascii="Arial" w:hAnsi="Arial" w:cs="Arial"/>
                        <w:sz w:val="14"/>
                        <w:szCs w:val="14"/>
                      </w:rPr>
                    </w:pPr>
                    <w:r>
                      <w:rPr>
                        <w:rFonts w:ascii="Arial" w:hAnsi="Arial" w:cs="Arial"/>
                        <w:sz w:val="14"/>
                        <w:szCs w:val="14"/>
                      </w:rPr>
                      <w:t>(850) 488-2415</w:t>
                    </w:r>
                  </w:p>
                  <w:p w14:paraId="55BA8A90" w14:textId="77777777" w:rsidR="00AD2434" w:rsidRDefault="00AD2434" w:rsidP="004C3430">
                    <w:pPr>
                      <w:rPr>
                        <w:rFonts w:ascii="Arial" w:hAnsi="Arial" w:cs="Arial"/>
                        <w:sz w:val="14"/>
                        <w:szCs w:val="14"/>
                      </w:rPr>
                    </w:pPr>
                    <w:r>
                      <w:rPr>
                        <w:rFonts w:ascii="Arial" w:hAnsi="Arial" w:cs="Arial"/>
                        <w:sz w:val="14"/>
                        <w:szCs w:val="14"/>
                      </w:rPr>
                      <w:t>FAX (850) 488-8944</w:t>
                    </w:r>
                  </w:p>
                  <w:p w14:paraId="7062A91A" w14:textId="77777777" w:rsidR="00AD2434" w:rsidRDefault="00AD2434" w:rsidP="004C3430">
                    <w:pPr>
                      <w:rPr>
                        <w:rFonts w:ascii="Arial" w:hAnsi="Arial" w:cs="Arial"/>
                        <w:sz w:val="14"/>
                        <w:szCs w:val="14"/>
                      </w:rPr>
                    </w:pPr>
                  </w:p>
                  <w:p w14:paraId="13FE2EC7" w14:textId="77777777" w:rsidR="00AD2434" w:rsidRDefault="00AD2434" w:rsidP="004C3430">
                    <w:pPr>
                      <w:rPr>
                        <w:rFonts w:ascii="Arial" w:hAnsi="Arial" w:cs="Arial"/>
                        <w:sz w:val="14"/>
                        <w:szCs w:val="14"/>
                      </w:rPr>
                    </w:pPr>
                  </w:p>
                  <w:p w14:paraId="1955442A" w14:textId="77777777" w:rsidR="00AD2434" w:rsidRDefault="00E34600" w:rsidP="004C3430">
                    <w:pPr>
                      <w:rPr>
                        <w:rFonts w:ascii="Arial" w:hAnsi="Arial" w:cs="Arial"/>
                        <w:sz w:val="14"/>
                        <w:szCs w:val="14"/>
                      </w:rPr>
                    </w:pPr>
                    <w:hyperlink r:id="rId4" w:history="1">
                      <w:r w:rsidR="00AD2434" w:rsidRPr="008D1A7C">
                        <w:rPr>
                          <w:rStyle w:val="Hyperlink"/>
                          <w:rFonts w:ascii="Arial" w:hAnsi="Arial" w:cs="Arial"/>
                          <w:sz w:val="14"/>
                          <w:szCs w:val="14"/>
                        </w:rPr>
                        <w:t>www.justiceadmin.org</w:t>
                      </w:r>
                    </w:hyperlink>
                  </w:p>
                  <w:p w14:paraId="7724B7C0" w14:textId="77777777" w:rsidR="00AD2434" w:rsidRDefault="00AD2434" w:rsidP="004C3430">
                    <w:pPr>
                      <w:rPr>
                        <w:rFonts w:ascii="Arial" w:hAnsi="Arial" w:cs="Arial"/>
                        <w:sz w:val="14"/>
                        <w:szCs w:val="14"/>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C8865" w14:textId="77777777" w:rsidR="00856738" w:rsidRDefault="00856738">
    <w:pPr>
      <w:pStyle w:val="Header"/>
    </w:pPr>
    <w:r>
      <w:rPr>
        <w:noProof/>
      </w:rPr>
      <mc:AlternateContent>
        <mc:Choice Requires="wps">
          <w:drawing>
            <wp:anchor distT="0" distB="0" distL="114300" distR="114300" simplePos="0" relativeHeight="251664896" behindDoc="0" locked="0" layoutInCell="1" allowOverlap="1" wp14:anchorId="2FB2D13E" wp14:editId="7A11F795">
              <wp:simplePos x="0" y="0"/>
              <wp:positionH relativeFrom="column">
                <wp:posOffset>-114300</wp:posOffset>
              </wp:positionH>
              <wp:positionV relativeFrom="paragraph">
                <wp:posOffset>-102870</wp:posOffset>
              </wp:positionV>
              <wp:extent cx="1174750" cy="892175"/>
              <wp:effectExtent l="0" t="1905"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B653B" w14:textId="77777777" w:rsidR="00856738" w:rsidRDefault="00856738" w:rsidP="00192B1C">
                          <w:r w:rsidRPr="00CA2B40">
                            <w:rPr>
                              <w:noProof/>
                            </w:rPr>
                            <w:drawing>
                              <wp:inline distT="0" distB="0" distL="0" distR="0" wp14:anchorId="08F83C45" wp14:editId="362CCDB4">
                                <wp:extent cx="789280" cy="764439"/>
                                <wp:effectExtent l="19050" t="0" r="0" b="0"/>
                                <wp:docPr id="15" name="Picture 1" descr="H:\My Pictures\Logos\current.jpg"/>
                                <wp:cNvGraphicFramePr/>
                                <a:graphic xmlns:a="http://schemas.openxmlformats.org/drawingml/2006/main">
                                  <a:graphicData uri="http://schemas.openxmlformats.org/drawingml/2006/picture">
                                    <pic:pic xmlns:pic="http://schemas.openxmlformats.org/drawingml/2006/picture">
                                      <pic:nvPicPr>
                                        <pic:cNvPr id="1034" name="Picture 10" descr="H:\My Pictures\Logos\current.jpg"/>
                                        <pic:cNvPicPr>
                                          <a:picLocks noChangeAspect="1" noChangeArrowheads="1"/>
                                        </pic:cNvPicPr>
                                      </pic:nvPicPr>
                                      <pic:blipFill>
                                        <a:blip r:embed="rId1" cstate="print"/>
                                        <a:srcRect/>
                                        <a:stretch>
                                          <a:fillRect/>
                                        </a:stretch>
                                      </pic:blipFill>
                                      <pic:spPr bwMode="auto">
                                        <a:xfrm>
                                          <a:off x="0" y="0"/>
                                          <a:ext cx="791106" cy="766208"/>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2D13E" id="_x0000_t202" coordsize="21600,21600" o:spt="202" path="m,l,21600r21600,l21600,xe">
              <v:stroke joinstyle="miter"/>
              <v:path gradientshapeok="t" o:connecttype="rect"/>
            </v:shapetype>
            <v:shape id="_x0000_s1036" type="#_x0000_t202" style="position:absolute;margin-left:-9pt;margin-top:-8.1pt;width:92.5pt;height:7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ADhAIAABc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" stroked="f">
              <v:textbox>
                <w:txbxContent>
                  <w:p w14:paraId="5C4B653B" w14:textId="77777777" w:rsidR="00856738" w:rsidRDefault="00856738" w:rsidP="00192B1C">
                    <w:r w:rsidRPr="00CA2B40">
                      <w:rPr>
                        <w:noProof/>
                      </w:rPr>
                      <w:drawing>
                        <wp:inline distT="0" distB="0" distL="0" distR="0" wp14:anchorId="08F83C45" wp14:editId="362CCDB4">
                          <wp:extent cx="789280" cy="764439"/>
                          <wp:effectExtent l="19050" t="0" r="0" b="0"/>
                          <wp:docPr id="15" name="Picture 1" descr="H:\My Pictures\Logos\current.jpg"/>
                          <wp:cNvGraphicFramePr/>
                          <a:graphic xmlns:a="http://schemas.openxmlformats.org/drawingml/2006/main">
                            <a:graphicData uri="http://schemas.openxmlformats.org/drawingml/2006/picture">
                              <pic:pic xmlns:pic="http://schemas.openxmlformats.org/drawingml/2006/picture">
                                <pic:nvPicPr>
                                  <pic:cNvPr id="1034" name="Picture 10" descr="H:\My Pictures\Logos\current.jpg"/>
                                  <pic:cNvPicPr>
                                    <a:picLocks noChangeAspect="1" noChangeArrowheads="1"/>
                                  </pic:cNvPicPr>
                                </pic:nvPicPr>
                                <pic:blipFill>
                                  <a:blip r:embed="rId1" cstate="print"/>
                                  <a:srcRect/>
                                  <a:stretch>
                                    <a:fillRect/>
                                  </a:stretch>
                                </pic:blipFill>
                                <pic:spPr bwMode="auto">
                                  <a:xfrm>
                                    <a:off x="0" y="0"/>
                                    <a:ext cx="791106" cy="766208"/>
                                  </a:xfrm>
                                  <a:prstGeom prst="rect">
                                    <a:avLst/>
                                  </a:prstGeom>
                                  <a:noFill/>
                                </pic:spPr>
                              </pic:pic>
                            </a:graphicData>
                          </a:graphic>
                        </wp:inline>
                      </w:drawing>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541AF3" wp14:editId="1B9A8DA8">
              <wp:simplePos x="0" y="0"/>
              <wp:positionH relativeFrom="column">
                <wp:posOffset>5096510</wp:posOffset>
              </wp:positionH>
              <wp:positionV relativeFrom="paragraph">
                <wp:posOffset>-103505</wp:posOffset>
              </wp:positionV>
              <wp:extent cx="1057910" cy="872490"/>
              <wp:effectExtent l="635" t="1270" r="8255"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872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2A5CC" w14:textId="77777777" w:rsidR="00856738" w:rsidRDefault="00856738">
                          <w:r>
                            <w:rPr>
                              <w:noProof/>
                            </w:rPr>
                            <w:drawing>
                              <wp:inline distT="0" distB="0" distL="0" distR="0" wp14:anchorId="6FDC4A6B" wp14:editId="711FEC32">
                                <wp:extent cx="795020" cy="795020"/>
                                <wp:effectExtent l="19050" t="0" r="5080" b="0"/>
                                <wp:docPr id="16" name="Picture 16" descr="JAG-logo-2010-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logo-2010-trans"/>
                                        <pic:cNvPicPr>
                                          <a:picLocks noChangeAspect="1" noChangeArrowheads="1"/>
                                        </pic:cNvPicPr>
                                      </pic:nvPicPr>
                                      <pic:blipFill>
                                        <a:blip r:embed="rId2"/>
                                        <a:srcRect/>
                                        <a:stretch>
                                          <a:fillRect/>
                                        </a:stretch>
                                      </pic:blipFill>
                                      <pic:spPr bwMode="auto">
                                        <a:xfrm>
                                          <a:off x="0" y="0"/>
                                          <a:ext cx="795020" cy="7950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41AF3" id="_x0000_s1037" type="#_x0000_t202" style="position:absolute;margin-left:401.3pt;margin-top:-8.15pt;width:83.3pt;height:6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" stroked="f">
              <v:fill opacity="0"/>
              <v:textbox>
                <w:txbxContent>
                  <w:p w14:paraId="2912A5CC" w14:textId="77777777" w:rsidR="00856738" w:rsidRDefault="00856738">
                    <w:r>
                      <w:rPr>
                        <w:noProof/>
                      </w:rPr>
                      <w:drawing>
                        <wp:inline distT="0" distB="0" distL="0" distR="0" wp14:anchorId="6FDC4A6B" wp14:editId="711FEC32">
                          <wp:extent cx="795020" cy="795020"/>
                          <wp:effectExtent l="19050" t="0" r="5080" b="0"/>
                          <wp:docPr id="16" name="Picture 16" descr="JAG-logo-2010-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logo-2010-trans"/>
                                  <pic:cNvPicPr>
                                    <a:picLocks noChangeAspect="1" noChangeArrowheads="1"/>
                                  </pic:cNvPicPr>
                                </pic:nvPicPr>
                                <pic:blipFill>
                                  <a:blip r:embed="rId2"/>
                                  <a:srcRect/>
                                  <a:stretch>
                                    <a:fillRect/>
                                  </a:stretch>
                                </pic:blipFill>
                                <pic:spPr bwMode="auto">
                                  <a:xfrm>
                                    <a:off x="0" y="0"/>
                                    <a:ext cx="795020" cy="79502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3393469" wp14:editId="149C5379">
              <wp:simplePos x="0" y="0"/>
              <wp:positionH relativeFrom="column">
                <wp:posOffset>1485900</wp:posOffset>
              </wp:positionH>
              <wp:positionV relativeFrom="paragraph">
                <wp:posOffset>0</wp:posOffset>
              </wp:positionV>
              <wp:extent cx="3086100" cy="9144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C5E54" w14:textId="77777777" w:rsidR="00856738" w:rsidRDefault="00856738" w:rsidP="00192B1C">
                          <w:pPr>
                            <w:jc w:val="center"/>
                            <w:rPr>
                              <w:rFonts w:ascii="Albertus" w:hAnsi="Albertus" w:cs="Arial"/>
                              <w:color w:val="000000"/>
                              <w:sz w:val="14"/>
                              <w:szCs w:val="14"/>
                            </w:rPr>
                          </w:pPr>
                          <w:r>
                            <w:rPr>
                              <w:rFonts w:ascii="Albertus" w:hAnsi="Albertus" w:cs="Arial"/>
                              <w:color w:val="000000"/>
                              <w:sz w:val="14"/>
                              <w:szCs w:val="14"/>
                            </w:rPr>
                            <w:t xml:space="preserve">THE STATE OF </w:t>
                          </w:r>
                          <w:smartTag w:uri="urn:schemas-microsoft-com:office:smarttags" w:element="place">
                            <w:smartTag w:uri="urn:schemas-microsoft-com:office:smarttags" w:element="State">
                              <w:r>
                                <w:rPr>
                                  <w:rFonts w:ascii="Albertus" w:hAnsi="Albertus" w:cs="Arial"/>
                                  <w:color w:val="000000"/>
                                  <w:sz w:val="14"/>
                                  <w:szCs w:val="14"/>
                                </w:rPr>
                                <w:t>FLORIDA</w:t>
                              </w:r>
                            </w:smartTag>
                          </w:smartTag>
                        </w:p>
                        <w:p w14:paraId="5A9B5F95" w14:textId="77777777" w:rsidR="00856738" w:rsidRPr="00780C63" w:rsidRDefault="00856738" w:rsidP="00192B1C">
                          <w:pPr>
                            <w:jc w:val="center"/>
                            <w:rPr>
                              <w:b/>
                              <w:color w:val="000000"/>
                              <w:sz w:val="20"/>
                              <w:szCs w:val="20"/>
                            </w:rPr>
                          </w:pPr>
                          <w:r>
                            <w:rPr>
                              <w:b/>
                              <w:color w:val="000000"/>
                              <w:sz w:val="20"/>
                              <w:szCs w:val="20"/>
                            </w:rPr>
                            <w:t>JUSTICE ADMINISTRATIVE COMMISSION</w:t>
                          </w:r>
                        </w:p>
                        <w:p w14:paraId="15AEB145" w14:textId="77777777" w:rsidR="00856738" w:rsidRDefault="00856738" w:rsidP="00192B1C">
                          <w:pPr>
                            <w:jc w:val="center"/>
                            <w:rPr>
                              <w:rFonts w:ascii="Arial" w:hAnsi="Arial" w:cs="Arial"/>
                              <w:color w:val="000000"/>
                              <w:sz w:val="14"/>
                              <w:szCs w:val="14"/>
                            </w:rPr>
                          </w:pPr>
                        </w:p>
                        <w:p w14:paraId="69D36B3F" w14:textId="77777777" w:rsidR="00856738" w:rsidRDefault="00856738" w:rsidP="00192B1C">
                          <w:pPr>
                            <w:jc w:val="center"/>
                            <w:rPr>
                              <w:rFonts w:ascii="Arial" w:hAnsi="Arial" w:cs="Arial"/>
                              <w:color w:val="000000"/>
                              <w:sz w:val="14"/>
                              <w:szCs w:val="14"/>
                            </w:rPr>
                          </w:pPr>
                          <w:r>
                            <w:rPr>
                              <w:rFonts w:ascii="Arial" w:hAnsi="Arial" w:cs="Arial"/>
                              <w:color w:val="000000"/>
                              <w:sz w:val="14"/>
                              <w:szCs w:val="14"/>
                            </w:rPr>
                            <w:t xml:space="preserve">Post Office </w:t>
                          </w:r>
                          <w:smartTag w:uri="urn:schemas-microsoft-com:office:smarttags" w:element="address">
                            <w:smartTag w:uri="urn:schemas-microsoft-com:office:smarttags" w:element="Street">
                              <w:r>
                                <w:rPr>
                                  <w:rFonts w:ascii="Arial" w:hAnsi="Arial" w:cs="Arial"/>
                                  <w:color w:val="000000"/>
                                  <w:sz w:val="14"/>
                                  <w:szCs w:val="14"/>
                                </w:rPr>
                                <w:t>Box</w:t>
                              </w:r>
                            </w:smartTag>
                            <w:r>
                              <w:rPr>
                                <w:rFonts w:ascii="Arial" w:hAnsi="Arial" w:cs="Arial"/>
                                <w:color w:val="000000"/>
                                <w:sz w:val="14"/>
                                <w:szCs w:val="14"/>
                              </w:rPr>
                              <w:t xml:space="preserve"> 1654</w:t>
                            </w:r>
                          </w:smartTag>
                          <w:r>
                            <w:rPr>
                              <w:rFonts w:ascii="Arial" w:hAnsi="Arial" w:cs="Arial"/>
                              <w:color w:val="000000"/>
                              <w:sz w:val="14"/>
                              <w:szCs w:val="14"/>
                            </w:rPr>
                            <w:t xml:space="preserve"> (32302)</w:t>
                          </w:r>
                        </w:p>
                        <w:p w14:paraId="6EC63F27" w14:textId="77777777" w:rsidR="00856738" w:rsidRDefault="00856738" w:rsidP="00192B1C">
                          <w:pPr>
                            <w:jc w:val="center"/>
                            <w:rPr>
                              <w:rFonts w:ascii="Arial" w:hAnsi="Arial" w:cs="Arial"/>
                              <w:color w:val="000000"/>
                              <w:sz w:val="14"/>
                              <w:szCs w:val="14"/>
                            </w:rPr>
                          </w:pPr>
                          <w:smartTag w:uri="urn:schemas-microsoft-com:office:smarttags" w:element="Street">
                            <w:smartTag w:uri="urn:schemas-microsoft-com:office:smarttags" w:element="address">
                              <w:r>
                                <w:rPr>
                                  <w:rFonts w:ascii="Arial" w:hAnsi="Arial" w:cs="Arial"/>
                                  <w:color w:val="000000"/>
                                  <w:sz w:val="14"/>
                                  <w:szCs w:val="14"/>
                                </w:rPr>
                                <w:t>227 North Bronough Street, Suite 2100</w:t>
                              </w:r>
                            </w:smartTag>
                          </w:smartTag>
                        </w:p>
                        <w:p w14:paraId="4671B141" w14:textId="77777777" w:rsidR="00856738" w:rsidRDefault="00856738" w:rsidP="00192B1C">
                          <w:pPr>
                            <w:jc w:val="center"/>
                            <w:rPr>
                              <w:rFonts w:ascii="Arial" w:hAnsi="Arial" w:cs="Arial"/>
                              <w:color w:val="000000"/>
                              <w:sz w:val="14"/>
                              <w:szCs w:val="14"/>
                            </w:rPr>
                          </w:pPr>
                          <w:smartTag w:uri="urn:schemas-microsoft-com:office:smarttags" w:element="place">
                            <w:smartTag w:uri="urn:schemas-microsoft-com:office:smarttags" w:element="City">
                              <w:r>
                                <w:rPr>
                                  <w:rFonts w:ascii="Arial" w:hAnsi="Arial" w:cs="Arial"/>
                                  <w:color w:val="000000"/>
                                  <w:sz w:val="14"/>
                                  <w:szCs w:val="14"/>
                                </w:rPr>
                                <w:t>Tallahassee</w:t>
                              </w:r>
                            </w:smartTag>
                            <w:r>
                              <w:rPr>
                                <w:rFonts w:ascii="Arial" w:hAnsi="Arial" w:cs="Arial"/>
                                <w:color w:val="000000"/>
                                <w:sz w:val="14"/>
                                <w:szCs w:val="14"/>
                              </w:rPr>
                              <w:t xml:space="preserve">, </w:t>
                            </w:r>
                            <w:smartTag w:uri="urn:schemas-microsoft-com:office:smarttags" w:element="State">
                              <w:r>
                                <w:rPr>
                                  <w:rFonts w:ascii="Arial" w:hAnsi="Arial" w:cs="Arial"/>
                                  <w:color w:val="000000"/>
                                  <w:sz w:val="14"/>
                                  <w:szCs w:val="14"/>
                                </w:rPr>
                                <w:t>Florida</w:t>
                              </w:r>
                            </w:smartTag>
                            <w:r>
                              <w:rPr>
                                <w:rFonts w:ascii="Arial" w:hAnsi="Arial" w:cs="Arial"/>
                                <w:color w:val="000000"/>
                                <w:sz w:val="14"/>
                                <w:szCs w:val="14"/>
                              </w:rPr>
                              <w:t xml:space="preserve"> </w:t>
                            </w:r>
                            <w:smartTag w:uri="urn:schemas-microsoft-com:office:smarttags" w:element="PostalCode">
                              <w:r>
                                <w:rPr>
                                  <w:rFonts w:ascii="Arial" w:hAnsi="Arial" w:cs="Arial"/>
                                  <w:color w:val="000000"/>
                                  <w:sz w:val="14"/>
                                  <w:szCs w:val="14"/>
                                </w:rPr>
                                <w:t>32301</w:t>
                              </w:r>
                            </w:smartTag>
                          </w:smartTag>
                        </w:p>
                        <w:p w14:paraId="12A9EEA5" w14:textId="77777777" w:rsidR="00856738" w:rsidRDefault="00856738" w:rsidP="00780C63">
                          <w:pPr>
                            <w:rPr>
                              <w:rFonts w:ascii="Arial" w:hAnsi="Arial" w:cs="Arial"/>
                              <w:color w:val="000000"/>
                              <w:sz w:val="14"/>
                              <w:szCs w:val="14"/>
                            </w:rPr>
                          </w:pPr>
                        </w:p>
                        <w:p w14:paraId="1C34F63A" w14:textId="77777777" w:rsidR="00856738" w:rsidRDefault="00856738" w:rsidP="00192B1C">
                          <w:pPr>
                            <w:jc w:val="center"/>
                            <w:rPr>
                              <w:rFonts w:ascii="Arial" w:hAnsi="Arial" w:cs="Arial"/>
                              <w:color w:val="000000"/>
                              <w:sz w:val="14"/>
                              <w:szCs w:val="14"/>
                            </w:rPr>
                          </w:pPr>
                        </w:p>
                        <w:p w14:paraId="36D6D115" w14:textId="77777777" w:rsidR="00856738" w:rsidRDefault="00856738" w:rsidP="00192B1C">
                          <w:pPr>
                            <w:jc w:val="center"/>
                            <w:rPr>
                              <w:rFonts w:ascii="Arial" w:hAnsi="Arial" w:cs="Arial"/>
                              <w:color w:val="000000"/>
                              <w:sz w:val="14"/>
                              <w:szCs w:val="14"/>
                            </w:rPr>
                          </w:pPr>
                        </w:p>
                        <w:p w14:paraId="6A1FED71" w14:textId="77777777" w:rsidR="00856738" w:rsidRDefault="00856738" w:rsidP="00192B1C">
                          <w:pPr>
                            <w:jc w:val="center"/>
                            <w:rPr>
                              <w:rFonts w:ascii="Arial" w:hAnsi="Arial" w:cs="Arial"/>
                              <w:color w:val="000000"/>
                              <w:sz w:val="14"/>
                              <w:szCs w:val="14"/>
                            </w:rPr>
                          </w:pPr>
                        </w:p>
                        <w:p w14:paraId="65E4E795" w14:textId="77777777" w:rsidR="00856738" w:rsidRDefault="00856738" w:rsidP="00192B1C">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93469" id="_x0000_s1038" style="position:absolute;margin-left:117pt;margin-top:0;width:243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" filled="f" stroked="f">
              <v:textbox inset="0,0,0,0">
                <w:txbxContent>
                  <w:p w14:paraId="085C5E54" w14:textId="77777777" w:rsidR="00856738" w:rsidRDefault="00856738" w:rsidP="00192B1C">
                    <w:pPr>
                      <w:jc w:val="center"/>
                      <w:rPr>
                        <w:rFonts w:ascii="Albertus" w:hAnsi="Albertus" w:cs="Arial"/>
                        <w:color w:val="000000"/>
                        <w:sz w:val="14"/>
                        <w:szCs w:val="14"/>
                      </w:rPr>
                    </w:pPr>
                    <w:r>
                      <w:rPr>
                        <w:rFonts w:ascii="Albertus" w:hAnsi="Albertus" w:cs="Arial"/>
                        <w:color w:val="000000"/>
                        <w:sz w:val="14"/>
                        <w:szCs w:val="14"/>
                      </w:rPr>
                      <w:t xml:space="preserve">THE STATE OF </w:t>
                    </w:r>
                    <w:smartTag w:uri="urn:schemas-microsoft-com:office:smarttags" w:element="place">
                      <w:smartTag w:uri="urn:schemas-microsoft-com:office:smarttags" w:element="State">
                        <w:r>
                          <w:rPr>
                            <w:rFonts w:ascii="Albertus" w:hAnsi="Albertus" w:cs="Arial"/>
                            <w:color w:val="000000"/>
                            <w:sz w:val="14"/>
                            <w:szCs w:val="14"/>
                          </w:rPr>
                          <w:t>FLORIDA</w:t>
                        </w:r>
                      </w:smartTag>
                    </w:smartTag>
                  </w:p>
                  <w:p w14:paraId="5A9B5F95" w14:textId="77777777" w:rsidR="00856738" w:rsidRPr="00780C63" w:rsidRDefault="00856738" w:rsidP="00192B1C">
                    <w:pPr>
                      <w:jc w:val="center"/>
                      <w:rPr>
                        <w:b/>
                        <w:color w:val="000000"/>
                        <w:sz w:val="20"/>
                        <w:szCs w:val="20"/>
                      </w:rPr>
                    </w:pPr>
                    <w:r>
                      <w:rPr>
                        <w:b/>
                        <w:color w:val="000000"/>
                        <w:sz w:val="20"/>
                        <w:szCs w:val="20"/>
                      </w:rPr>
                      <w:t>JUSTICE ADMINISTRATIVE COMMISSION</w:t>
                    </w:r>
                  </w:p>
                  <w:p w14:paraId="15AEB145" w14:textId="77777777" w:rsidR="00856738" w:rsidRDefault="00856738" w:rsidP="00192B1C">
                    <w:pPr>
                      <w:jc w:val="center"/>
                      <w:rPr>
                        <w:rFonts w:ascii="Arial" w:hAnsi="Arial" w:cs="Arial"/>
                        <w:color w:val="000000"/>
                        <w:sz w:val="14"/>
                        <w:szCs w:val="14"/>
                      </w:rPr>
                    </w:pPr>
                  </w:p>
                  <w:p w14:paraId="69D36B3F" w14:textId="77777777" w:rsidR="00856738" w:rsidRDefault="00856738" w:rsidP="00192B1C">
                    <w:pPr>
                      <w:jc w:val="center"/>
                      <w:rPr>
                        <w:rFonts w:ascii="Arial" w:hAnsi="Arial" w:cs="Arial"/>
                        <w:color w:val="000000"/>
                        <w:sz w:val="14"/>
                        <w:szCs w:val="14"/>
                      </w:rPr>
                    </w:pPr>
                    <w:r>
                      <w:rPr>
                        <w:rFonts w:ascii="Arial" w:hAnsi="Arial" w:cs="Arial"/>
                        <w:color w:val="000000"/>
                        <w:sz w:val="14"/>
                        <w:szCs w:val="14"/>
                      </w:rPr>
                      <w:t xml:space="preserve">Post Office </w:t>
                    </w:r>
                    <w:smartTag w:uri="urn:schemas-microsoft-com:office:smarttags" w:element="address">
                      <w:smartTag w:uri="urn:schemas-microsoft-com:office:smarttags" w:element="Street">
                        <w:r>
                          <w:rPr>
                            <w:rFonts w:ascii="Arial" w:hAnsi="Arial" w:cs="Arial"/>
                            <w:color w:val="000000"/>
                            <w:sz w:val="14"/>
                            <w:szCs w:val="14"/>
                          </w:rPr>
                          <w:t>Box</w:t>
                        </w:r>
                      </w:smartTag>
                      <w:r>
                        <w:rPr>
                          <w:rFonts w:ascii="Arial" w:hAnsi="Arial" w:cs="Arial"/>
                          <w:color w:val="000000"/>
                          <w:sz w:val="14"/>
                          <w:szCs w:val="14"/>
                        </w:rPr>
                        <w:t xml:space="preserve"> 1654</w:t>
                      </w:r>
                    </w:smartTag>
                    <w:r>
                      <w:rPr>
                        <w:rFonts w:ascii="Arial" w:hAnsi="Arial" w:cs="Arial"/>
                        <w:color w:val="000000"/>
                        <w:sz w:val="14"/>
                        <w:szCs w:val="14"/>
                      </w:rPr>
                      <w:t xml:space="preserve"> (32302)</w:t>
                    </w:r>
                  </w:p>
                  <w:p w14:paraId="6EC63F27" w14:textId="77777777" w:rsidR="00856738" w:rsidRDefault="00856738" w:rsidP="00192B1C">
                    <w:pPr>
                      <w:jc w:val="center"/>
                      <w:rPr>
                        <w:rFonts w:ascii="Arial" w:hAnsi="Arial" w:cs="Arial"/>
                        <w:color w:val="000000"/>
                        <w:sz w:val="14"/>
                        <w:szCs w:val="14"/>
                      </w:rPr>
                    </w:pPr>
                    <w:smartTag w:uri="urn:schemas-microsoft-com:office:smarttags" w:element="Street">
                      <w:smartTag w:uri="urn:schemas-microsoft-com:office:smarttags" w:element="address">
                        <w:r>
                          <w:rPr>
                            <w:rFonts w:ascii="Arial" w:hAnsi="Arial" w:cs="Arial"/>
                            <w:color w:val="000000"/>
                            <w:sz w:val="14"/>
                            <w:szCs w:val="14"/>
                          </w:rPr>
                          <w:t>227 North Bronough Street, Suite 2100</w:t>
                        </w:r>
                      </w:smartTag>
                    </w:smartTag>
                  </w:p>
                  <w:p w14:paraId="4671B141" w14:textId="77777777" w:rsidR="00856738" w:rsidRDefault="00856738" w:rsidP="00192B1C">
                    <w:pPr>
                      <w:jc w:val="center"/>
                      <w:rPr>
                        <w:rFonts w:ascii="Arial" w:hAnsi="Arial" w:cs="Arial"/>
                        <w:color w:val="000000"/>
                        <w:sz w:val="14"/>
                        <w:szCs w:val="14"/>
                      </w:rPr>
                    </w:pPr>
                    <w:smartTag w:uri="urn:schemas-microsoft-com:office:smarttags" w:element="place">
                      <w:smartTag w:uri="urn:schemas-microsoft-com:office:smarttags" w:element="City">
                        <w:r>
                          <w:rPr>
                            <w:rFonts w:ascii="Arial" w:hAnsi="Arial" w:cs="Arial"/>
                            <w:color w:val="000000"/>
                            <w:sz w:val="14"/>
                            <w:szCs w:val="14"/>
                          </w:rPr>
                          <w:t>Tallahassee</w:t>
                        </w:r>
                      </w:smartTag>
                      <w:r>
                        <w:rPr>
                          <w:rFonts w:ascii="Arial" w:hAnsi="Arial" w:cs="Arial"/>
                          <w:color w:val="000000"/>
                          <w:sz w:val="14"/>
                          <w:szCs w:val="14"/>
                        </w:rPr>
                        <w:t xml:space="preserve">, </w:t>
                      </w:r>
                      <w:smartTag w:uri="urn:schemas-microsoft-com:office:smarttags" w:element="State">
                        <w:r>
                          <w:rPr>
                            <w:rFonts w:ascii="Arial" w:hAnsi="Arial" w:cs="Arial"/>
                            <w:color w:val="000000"/>
                            <w:sz w:val="14"/>
                            <w:szCs w:val="14"/>
                          </w:rPr>
                          <w:t>Florida</w:t>
                        </w:r>
                      </w:smartTag>
                      <w:r>
                        <w:rPr>
                          <w:rFonts w:ascii="Arial" w:hAnsi="Arial" w:cs="Arial"/>
                          <w:color w:val="000000"/>
                          <w:sz w:val="14"/>
                          <w:szCs w:val="14"/>
                        </w:rPr>
                        <w:t xml:space="preserve"> </w:t>
                      </w:r>
                      <w:smartTag w:uri="urn:schemas-microsoft-com:office:smarttags" w:element="PostalCode">
                        <w:r>
                          <w:rPr>
                            <w:rFonts w:ascii="Arial" w:hAnsi="Arial" w:cs="Arial"/>
                            <w:color w:val="000000"/>
                            <w:sz w:val="14"/>
                            <w:szCs w:val="14"/>
                          </w:rPr>
                          <w:t>32301</w:t>
                        </w:r>
                      </w:smartTag>
                    </w:smartTag>
                  </w:p>
                  <w:p w14:paraId="12A9EEA5" w14:textId="77777777" w:rsidR="00856738" w:rsidRDefault="00856738" w:rsidP="00780C63">
                    <w:pPr>
                      <w:rPr>
                        <w:rFonts w:ascii="Arial" w:hAnsi="Arial" w:cs="Arial"/>
                        <w:color w:val="000000"/>
                        <w:sz w:val="14"/>
                        <w:szCs w:val="14"/>
                      </w:rPr>
                    </w:pPr>
                  </w:p>
                  <w:p w14:paraId="1C34F63A" w14:textId="77777777" w:rsidR="00856738" w:rsidRDefault="00856738" w:rsidP="00192B1C">
                    <w:pPr>
                      <w:jc w:val="center"/>
                      <w:rPr>
                        <w:rFonts w:ascii="Arial" w:hAnsi="Arial" w:cs="Arial"/>
                        <w:color w:val="000000"/>
                        <w:sz w:val="14"/>
                        <w:szCs w:val="14"/>
                      </w:rPr>
                    </w:pPr>
                  </w:p>
                  <w:p w14:paraId="36D6D115" w14:textId="77777777" w:rsidR="00856738" w:rsidRDefault="00856738" w:rsidP="00192B1C">
                    <w:pPr>
                      <w:jc w:val="center"/>
                      <w:rPr>
                        <w:rFonts w:ascii="Arial" w:hAnsi="Arial" w:cs="Arial"/>
                        <w:color w:val="000000"/>
                        <w:sz w:val="14"/>
                        <w:szCs w:val="14"/>
                      </w:rPr>
                    </w:pPr>
                  </w:p>
                  <w:p w14:paraId="6A1FED71" w14:textId="77777777" w:rsidR="00856738" w:rsidRDefault="00856738" w:rsidP="00192B1C">
                    <w:pPr>
                      <w:jc w:val="center"/>
                      <w:rPr>
                        <w:rFonts w:ascii="Arial" w:hAnsi="Arial" w:cs="Arial"/>
                        <w:color w:val="000000"/>
                        <w:sz w:val="14"/>
                        <w:szCs w:val="14"/>
                      </w:rPr>
                    </w:pPr>
                  </w:p>
                  <w:p w14:paraId="65E4E795" w14:textId="77777777" w:rsidR="00856738" w:rsidRDefault="00856738" w:rsidP="00192B1C">
                    <w:pPr>
                      <w:jc w:val="center"/>
                    </w:pP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4C3B0CB1" wp14:editId="1062C3F0">
              <wp:simplePos x="0" y="0"/>
              <wp:positionH relativeFrom="column">
                <wp:posOffset>4914900</wp:posOffset>
              </wp:positionH>
              <wp:positionV relativeFrom="paragraph">
                <wp:posOffset>776605</wp:posOffset>
              </wp:positionV>
              <wp:extent cx="1080770" cy="1143000"/>
              <wp:effectExtent l="0" t="0" r="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2AC95" w14:textId="77777777" w:rsidR="00856738" w:rsidRPr="005D4B5D" w:rsidRDefault="00856738" w:rsidP="004C3430">
                          <w:pPr>
                            <w:jc w:val="right"/>
                            <w:rPr>
                              <w:rFonts w:ascii="Arial" w:hAnsi="Arial" w:cs="Arial"/>
                              <w:b/>
                              <w:color w:val="000000"/>
                              <w:sz w:val="18"/>
                              <w:szCs w:val="18"/>
                            </w:rPr>
                          </w:pPr>
                          <w:r>
                            <w:rPr>
                              <w:rFonts w:ascii="Arial" w:hAnsi="Arial" w:cs="Arial"/>
                              <w:b/>
                              <w:color w:val="000000"/>
                              <w:sz w:val="18"/>
                              <w:szCs w:val="18"/>
                            </w:rPr>
                            <w:t>COMMISSIONERS</w:t>
                          </w:r>
                        </w:p>
                        <w:p w14:paraId="7DB39476" w14:textId="77777777" w:rsidR="00856738" w:rsidRDefault="00856738" w:rsidP="004C3430">
                          <w:pPr>
                            <w:jc w:val="right"/>
                            <w:rPr>
                              <w:rFonts w:ascii="Arial" w:hAnsi="Arial" w:cs="Arial"/>
                              <w:color w:val="000000"/>
                              <w:sz w:val="14"/>
                              <w:szCs w:val="14"/>
                            </w:rPr>
                          </w:pPr>
                        </w:p>
                        <w:p w14:paraId="6D5365E1" w14:textId="77777777" w:rsidR="00856738" w:rsidRDefault="00856738" w:rsidP="004C3430">
                          <w:pPr>
                            <w:jc w:val="right"/>
                            <w:rPr>
                              <w:rFonts w:ascii="Arial" w:hAnsi="Arial" w:cs="Arial"/>
                              <w:b/>
                              <w:color w:val="000000"/>
                              <w:sz w:val="14"/>
                              <w:szCs w:val="14"/>
                            </w:rPr>
                          </w:pPr>
                        </w:p>
                        <w:p w14:paraId="3378620C" w14:textId="77777777" w:rsidR="00856738" w:rsidRPr="00780C63" w:rsidRDefault="00856738" w:rsidP="001E465C">
                          <w:pPr>
                            <w:jc w:val="right"/>
                            <w:rPr>
                              <w:rFonts w:ascii="Arial" w:hAnsi="Arial" w:cs="Arial"/>
                              <w:b/>
                              <w:color w:val="000000"/>
                              <w:sz w:val="14"/>
                              <w:szCs w:val="14"/>
                            </w:rPr>
                          </w:pPr>
                          <w:r w:rsidRPr="00780C63">
                            <w:rPr>
                              <w:rFonts w:ascii="Arial" w:hAnsi="Arial" w:cs="Arial"/>
                              <w:b/>
                              <w:color w:val="000000"/>
                              <w:sz w:val="14"/>
                              <w:szCs w:val="14"/>
                            </w:rPr>
                            <w:t>Brad King</w:t>
                          </w:r>
                          <w:r>
                            <w:rPr>
                              <w:rFonts w:ascii="Arial" w:hAnsi="Arial" w:cs="Arial"/>
                              <w:b/>
                              <w:color w:val="000000"/>
                              <w:sz w:val="14"/>
                              <w:szCs w:val="14"/>
                            </w:rPr>
                            <w:t>, Chair</w:t>
                          </w:r>
                        </w:p>
                        <w:p w14:paraId="2C564332" w14:textId="77777777" w:rsidR="00856738" w:rsidRPr="00192B1C" w:rsidRDefault="00856738" w:rsidP="001E465C">
                          <w:pPr>
                            <w:jc w:val="right"/>
                            <w:rPr>
                              <w:rFonts w:ascii="Arial" w:hAnsi="Arial" w:cs="Arial"/>
                              <w:i/>
                              <w:color w:val="000000"/>
                              <w:sz w:val="14"/>
                              <w:szCs w:val="14"/>
                            </w:rPr>
                          </w:pPr>
                          <w:r w:rsidRPr="00192B1C">
                            <w:rPr>
                              <w:rFonts w:ascii="Arial" w:hAnsi="Arial" w:cs="Arial"/>
                              <w:i/>
                              <w:color w:val="000000"/>
                              <w:sz w:val="14"/>
                              <w:szCs w:val="14"/>
                            </w:rPr>
                            <w:t>State Attorney</w:t>
                          </w:r>
                        </w:p>
                        <w:p w14:paraId="045CB108" w14:textId="77777777" w:rsidR="00856738" w:rsidRPr="00780C63" w:rsidRDefault="00856738" w:rsidP="00AB5AB1">
                          <w:pPr>
                            <w:jc w:val="right"/>
                            <w:rPr>
                              <w:rFonts w:ascii="Arial" w:hAnsi="Arial" w:cs="Arial"/>
                              <w:b/>
                              <w:color w:val="000000"/>
                              <w:sz w:val="14"/>
                              <w:szCs w:val="14"/>
                            </w:rPr>
                          </w:pPr>
                          <w:r w:rsidRPr="00780C63">
                            <w:rPr>
                              <w:rFonts w:ascii="Arial" w:hAnsi="Arial" w:cs="Arial"/>
                              <w:b/>
                              <w:color w:val="000000"/>
                              <w:sz w:val="14"/>
                              <w:szCs w:val="14"/>
                            </w:rPr>
                            <w:t>Diamond R. Litty</w:t>
                          </w:r>
                        </w:p>
                        <w:p w14:paraId="7300278A" w14:textId="77777777" w:rsidR="00856738" w:rsidRDefault="00856738" w:rsidP="00AB5AB1">
                          <w:pPr>
                            <w:jc w:val="right"/>
                            <w:rPr>
                              <w:rFonts w:ascii="Arial" w:hAnsi="Arial" w:cs="Arial"/>
                              <w:i/>
                              <w:color w:val="000000"/>
                              <w:sz w:val="14"/>
                              <w:szCs w:val="14"/>
                            </w:rPr>
                          </w:pPr>
                          <w:r w:rsidRPr="00192B1C">
                            <w:rPr>
                              <w:rFonts w:ascii="Arial" w:hAnsi="Arial" w:cs="Arial"/>
                              <w:i/>
                              <w:color w:val="000000"/>
                              <w:sz w:val="14"/>
                              <w:szCs w:val="14"/>
                            </w:rPr>
                            <w:t>Public Defender</w:t>
                          </w:r>
                        </w:p>
                        <w:p w14:paraId="67F9DCB4" w14:textId="77777777" w:rsidR="00856738" w:rsidRPr="00780C63" w:rsidRDefault="00856738" w:rsidP="00AB5AB1">
                          <w:pPr>
                            <w:jc w:val="right"/>
                            <w:rPr>
                              <w:rFonts w:ascii="Arial" w:hAnsi="Arial" w:cs="Arial"/>
                              <w:b/>
                              <w:color w:val="000000"/>
                              <w:sz w:val="14"/>
                              <w:szCs w:val="14"/>
                            </w:rPr>
                          </w:pPr>
                          <w:r w:rsidRPr="00780C63">
                            <w:rPr>
                              <w:rFonts w:ascii="Arial" w:hAnsi="Arial" w:cs="Arial"/>
                              <w:b/>
                              <w:color w:val="000000"/>
                              <w:sz w:val="14"/>
                              <w:szCs w:val="14"/>
                            </w:rPr>
                            <w:t>Jerry Hill</w:t>
                          </w:r>
                        </w:p>
                        <w:p w14:paraId="7794E417" w14:textId="77777777" w:rsidR="00856738" w:rsidRDefault="00856738" w:rsidP="00AB5AB1">
                          <w:pPr>
                            <w:jc w:val="right"/>
                            <w:rPr>
                              <w:rFonts w:ascii="Arial" w:hAnsi="Arial" w:cs="Arial"/>
                              <w:i/>
                              <w:color w:val="000000"/>
                              <w:sz w:val="14"/>
                              <w:szCs w:val="14"/>
                            </w:rPr>
                          </w:pPr>
                          <w:r w:rsidRPr="00192B1C">
                            <w:rPr>
                              <w:rFonts w:ascii="Arial" w:hAnsi="Arial" w:cs="Arial"/>
                              <w:i/>
                              <w:color w:val="000000"/>
                              <w:sz w:val="14"/>
                              <w:szCs w:val="14"/>
                            </w:rPr>
                            <w:t>State Attorney</w:t>
                          </w:r>
                        </w:p>
                        <w:p w14:paraId="25FF4C7B" w14:textId="77777777" w:rsidR="00856738" w:rsidRPr="00780C63" w:rsidRDefault="00856738" w:rsidP="001E465C">
                          <w:pPr>
                            <w:jc w:val="right"/>
                            <w:rPr>
                              <w:rFonts w:ascii="Arial" w:hAnsi="Arial" w:cs="Arial"/>
                              <w:b/>
                              <w:color w:val="000000"/>
                              <w:sz w:val="14"/>
                              <w:szCs w:val="14"/>
                            </w:rPr>
                          </w:pPr>
                          <w:r>
                            <w:rPr>
                              <w:rFonts w:ascii="Arial" w:hAnsi="Arial" w:cs="Arial"/>
                              <w:b/>
                              <w:color w:val="000000"/>
                              <w:sz w:val="14"/>
                              <w:szCs w:val="14"/>
                            </w:rPr>
                            <w:t>Kathleen Smith</w:t>
                          </w:r>
                        </w:p>
                        <w:p w14:paraId="4E25C38E" w14:textId="77777777" w:rsidR="00856738" w:rsidRDefault="00856738" w:rsidP="001E465C">
                          <w:pPr>
                            <w:jc w:val="right"/>
                            <w:rPr>
                              <w:rFonts w:ascii="Arial" w:hAnsi="Arial" w:cs="Arial"/>
                              <w:i/>
                              <w:color w:val="000000"/>
                              <w:sz w:val="14"/>
                              <w:szCs w:val="14"/>
                            </w:rPr>
                          </w:pPr>
                          <w:r w:rsidRPr="00192B1C">
                            <w:rPr>
                              <w:rFonts w:ascii="Arial" w:hAnsi="Arial" w:cs="Arial"/>
                              <w:i/>
                              <w:color w:val="000000"/>
                              <w:sz w:val="14"/>
                              <w:szCs w:val="14"/>
                            </w:rPr>
                            <w:t>Public Defender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B0CB1" id="_x0000_s1039" style="position:absolute;margin-left:387pt;margin-top:61.15pt;width:85.1pt;height:9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" filled="f" stroked="f">
              <v:textbox inset="0,0,0,0">
                <w:txbxContent>
                  <w:p w14:paraId="0B52AC95" w14:textId="77777777" w:rsidR="00856738" w:rsidRPr="005D4B5D" w:rsidRDefault="00856738" w:rsidP="004C3430">
                    <w:pPr>
                      <w:jc w:val="right"/>
                      <w:rPr>
                        <w:rFonts w:ascii="Arial" w:hAnsi="Arial" w:cs="Arial"/>
                        <w:b/>
                        <w:color w:val="000000"/>
                        <w:sz w:val="18"/>
                        <w:szCs w:val="18"/>
                      </w:rPr>
                    </w:pPr>
                    <w:r>
                      <w:rPr>
                        <w:rFonts w:ascii="Arial" w:hAnsi="Arial" w:cs="Arial"/>
                        <w:b/>
                        <w:color w:val="000000"/>
                        <w:sz w:val="18"/>
                        <w:szCs w:val="18"/>
                      </w:rPr>
                      <w:t>COMMISSIONERS</w:t>
                    </w:r>
                  </w:p>
                  <w:p w14:paraId="7DB39476" w14:textId="77777777" w:rsidR="00856738" w:rsidRDefault="00856738" w:rsidP="004C3430">
                    <w:pPr>
                      <w:jc w:val="right"/>
                      <w:rPr>
                        <w:rFonts w:ascii="Arial" w:hAnsi="Arial" w:cs="Arial"/>
                        <w:color w:val="000000"/>
                        <w:sz w:val="14"/>
                        <w:szCs w:val="14"/>
                      </w:rPr>
                    </w:pPr>
                  </w:p>
                  <w:p w14:paraId="6D5365E1" w14:textId="77777777" w:rsidR="00856738" w:rsidRDefault="00856738" w:rsidP="004C3430">
                    <w:pPr>
                      <w:jc w:val="right"/>
                      <w:rPr>
                        <w:rFonts w:ascii="Arial" w:hAnsi="Arial" w:cs="Arial"/>
                        <w:b/>
                        <w:color w:val="000000"/>
                        <w:sz w:val="14"/>
                        <w:szCs w:val="14"/>
                      </w:rPr>
                    </w:pPr>
                  </w:p>
                  <w:p w14:paraId="3378620C" w14:textId="77777777" w:rsidR="00856738" w:rsidRPr="00780C63" w:rsidRDefault="00856738" w:rsidP="001E465C">
                    <w:pPr>
                      <w:jc w:val="right"/>
                      <w:rPr>
                        <w:rFonts w:ascii="Arial" w:hAnsi="Arial" w:cs="Arial"/>
                        <w:b/>
                        <w:color w:val="000000"/>
                        <w:sz w:val="14"/>
                        <w:szCs w:val="14"/>
                      </w:rPr>
                    </w:pPr>
                    <w:r w:rsidRPr="00780C63">
                      <w:rPr>
                        <w:rFonts w:ascii="Arial" w:hAnsi="Arial" w:cs="Arial"/>
                        <w:b/>
                        <w:color w:val="000000"/>
                        <w:sz w:val="14"/>
                        <w:szCs w:val="14"/>
                      </w:rPr>
                      <w:t>Brad King</w:t>
                    </w:r>
                    <w:r>
                      <w:rPr>
                        <w:rFonts w:ascii="Arial" w:hAnsi="Arial" w:cs="Arial"/>
                        <w:b/>
                        <w:color w:val="000000"/>
                        <w:sz w:val="14"/>
                        <w:szCs w:val="14"/>
                      </w:rPr>
                      <w:t>, Chair</w:t>
                    </w:r>
                  </w:p>
                  <w:p w14:paraId="2C564332" w14:textId="77777777" w:rsidR="00856738" w:rsidRPr="00192B1C" w:rsidRDefault="00856738" w:rsidP="001E465C">
                    <w:pPr>
                      <w:jc w:val="right"/>
                      <w:rPr>
                        <w:rFonts w:ascii="Arial" w:hAnsi="Arial" w:cs="Arial"/>
                        <w:i/>
                        <w:color w:val="000000"/>
                        <w:sz w:val="14"/>
                        <w:szCs w:val="14"/>
                      </w:rPr>
                    </w:pPr>
                    <w:r w:rsidRPr="00192B1C">
                      <w:rPr>
                        <w:rFonts w:ascii="Arial" w:hAnsi="Arial" w:cs="Arial"/>
                        <w:i/>
                        <w:color w:val="000000"/>
                        <w:sz w:val="14"/>
                        <w:szCs w:val="14"/>
                      </w:rPr>
                      <w:t>State Attorney</w:t>
                    </w:r>
                  </w:p>
                  <w:p w14:paraId="045CB108" w14:textId="77777777" w:rsidR="00856738" w:rsidRPr="00780C63" w:rsidRDefault="00856738" w:rsidP="00AB5AB1">
                    <w:pPr>
                      <w:jc w:val="right"/>
                      <w:rPr>
                        <w:rFonts w:ascii="Arial" w:hAnsi="Arial" w:cs="Arial"/>
                        <w:b/>
                        <w:color w:val="000000"/>
                        <w:sz w:val="14"/>
                        <w:szCs w:val="14"/>
                      </w:rPr>
                    </w:pPr>
                    <w:r w:rsidRPr="00780C63">
                      <w:rPr>
                        <w:rFonts w:ascii="Arial" w:hAnsi="Arial" w:cs="Arial"/>
                        <w:b/>
                        <w:color w:val="000000"/>
                        <w:sz w:val="14"/>
                        <w:szCs w:val="14"/>
                      </w:rPr>
                      <w:t>Diamond R. Litty</w:t>
                    </w:r>
                  </w:p>
                  <w:p w14:paraId="7300278A" w14:textId="77777777" w:rsidR="00856738" w:rsidRDefault="00856738" w:rsidP="00AB5AB1">
                    <w:pPr>
                      <w:jc w:val="right"/>
                      <w:rPr>
                        <w:rFonts w:ascii="Arial" w:hAnsi="Arial" w:cs="Arial"/>
                        <w:i/>
                        <w:color w:val="000000"/>
                        <w:sz w:val="14"/>
                        <w:szCs w:val="14"/>
                      </w:rPr>
                    </w:pPr>
                    <w:r w:rsidRPr="00192B1C">
                      <w:rPr>
                        <w:rFonts w:ascii="Arial" w:hAnsi="Arial" w:cs="Arial"/>
                        <w:i/>
                        <w:color w:val="000000"/>
                        <w:sz w:val="14"/>
                        <w:szCs w:val="14"/>
                      </w:rPr>
                      <w:t>Public Defender</w:t>
                    </w:r>
                  </w:p>
                  <w:p w14:paraId="67F9DCB4" w14:textId="77777777" w:rsidR="00856738" w:rsidRPr="00780C63" w:rsidRDefault="00856738" w:rsidP="00AB5AB1">
                    <w:pPr>
                      <w:jc w:val="right"/>
                      <w:rPr>
                        <w:rFonts w:ascii="Arial" w:hAnsi="Arial" w:cs="Arial"/>
                        <w:b/>
                        <w:color w:val="000000"/>
                        <w:sz w:val="14"/>
                        <w:szCs w:val="14"/>
                      </w:rPr>
                    </w:pPr>
                    <w:r w:rsidRPr="00780C63">
                      <w:rPr>
                        <w:rFonts w:ascii="Arial" w:hAnsi="Arial" w:cs="Arial"/>
                        <w:b/>
                        <w:color w:val="000000"/>
                        <w:sz w:val="14"/>
                        <w:szCs w:val="14"/>
                      </w:rPr>
                      <w:t>Jerry Hill</w:t>
                    </w:r>
                  </w:p>
                  <w:p w14:paraId="7794E417" w14:textId="77777777" w:rsidR="00856738" w:rsidRDefault="00856738" w:rsidP="00AB5AB1">
                    <w:pPr>
                      <w:jc w:val="right"/>
                      <w:rPr>
                        <w:rFonts w:ascii="Arial" w:hAnsi="Arial" w:cs="Arial"/>
                        <w:i/>
                        <w:color w:val="000000"/>
                        <w:sz w:val="14"/>
                        <w:szCs w:val="14"/>
                      </w:rPr>
                    </w:pPr>
                    <w:r w:rsidRPr="00192B1C">
                      <w:rPr>
                        <w:rFonts w:ascii="Arial" w:hAnsi="Arial" w:cs="Arial"/>
                        <w:i/>
                        <w:color w:val="000000"/>
                        <w:sz w:val="14"/>
                        <w:szCs w:val="14"/>
                      </w:rPr>
                      <w:t>State Attorney</w:t>
                    </w:r>
                  </w:p>
                  <w:p w14:paraId="25FF4C7B" w14:textId="77777777" w:rsidR="00856738" w:rsidRPr="00780C63" w:rsidRDefault="00856738" w:rsidP="001E465C">
                    <w:pPr>
                      <w:jc w:val="right"/>
                      <w:rPr>
                        <w:rFonts w:ascii="Arial" w:hAnsi="Arial" w:cs="Arial"/>
                        <w:b/>
                        <w:color w:val="000000"/>
                        <w:sz w:val="14"/>
                        <w:szCs w:val="14"/>
                      </w:rPr>
                    </w:pPr>
                    <w:r>
                      <w:rPr>
                        <w:rFonts w:ascii="Arial" w:hAnsi="Arial" w:cs="Arial"/>
                        <w:b/>
                        <w:color w:val="000000"/>
                        <w:sz w:val="14"/>
                        <w:szCs w:val="14"/>
                      </w:rPr>
                      <w:t>Kathleen Smith</w:t>
                    </w:r>
                  </w:p>
                  <w:p w14:paraId="4E25C38E" w14:textId="77777777" w:rsidR="00856738" w:rsidRDefault="00856738" w:rsidP="001E465C">
                    <w:pPr>
                      <w:jc w:val="right"/>
                      <w:rPr>
                        <w:rFonts w:ascii="Arial" w:hAnsi="Arial" w:cs="Arial"/>
                        <w:i/>
                        <w:color w:val="000000"/>
                        <w:sz w:val="14"/>
                        <w:szCs w:val="14"/>
                      </w:rPr>
                    </w:pPr>
                    <w:r w:rsidRPr="00192B1C">
                      <w:rPr>
                        <w:rFonts w:ascii="Arial" w:hAnsi="Arial" w:cs="Arial"/>
                        <w:i/>
                        <w:color w:val="000000"/>
                        <w:sz w:val="14"/>
                        <w:szCs w:val="14"/>
                      </w:rPr>
                      <w:t>Public Defender</w:t>
                    </w:r>
                  </w:p>
                </w:txbxContent>
              </v:textbox>
            </v:rect>
          </w:pict>
        </mc:Fallback>
      </mc:AlternateContent>
    </w:r>
    <w:r>
      <w:rPr>
        <w:noProof/>
      </w:rPr>
      <mc:AlternateContent>
        <mc:Choice Requires="wps">
          <w:drawing>
            <wp:anchor distT="0" distB="0" distL="114300" distR="114300" simplePos="0" relativeHeight="251661824" behindDoc="0" locked="0" layoutInCell="1" allowOverlap="1" wp14:anchorId="3803754D" wp14:editId="77B7DDC4">
              <wp:simplePos x="0" y="0"/>
              <wp:positionH relativeFrom="column">
                <wp:posOffset>0</wp:posOffset>
              </wp:positionH>
              <wp:positionV relativeFrom="paragraph">
                <wp:posOffset>840105</wp:posOffset>
              </wp:positionV>
              <wp:extent cx="1600200" cy="914400"/>
              <wp:effectExtent l="0" t="190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FE831" w14:textId="77777777" w:rsidR="00856738" w:rsidRPr="00780C63" w:rsidRDefault="00856738" w:rsidP="002C554E">
                          <w:pPr>
                            <w:rPr>
                              <w:rFonts w:ascii="Arial" w:hAnsi="Arial" w:cs="Arial"/>
                              <w:b/>
                              <w:sz w:val="14"/>
                              <w:szCs w:val="14"/>
                            </w:rPr>
                          </w:pPr>
                          <w:r w:rsidRPr="00780C63">
                            <w:rPr>
                              <w:rFonts w:ascii="Arial" w:hAnsi="Arial" w:cs="Arial"/>
                              <w:b/>
                              <w:sz w:val="14"/>
                              <w:szCs w:val="14"/>
                            </w:rPr>
                            <w:t>Alton L. “Rip” Colvin, Jr.</w:t>
                          </w:r>
                        </w:p>
                        <w:p w14:paraId="6EBB88FF" w14:textId="77777777" w:rsidR="00856738" w:rsidRPr="00780C63" w:rsidRDefault="00856738" w:rsidP="002C554E">
                          <w:pPr>
                            <w:rPr>
                              <w:rFonts w:ascii="Arial" w:hAnsi="Arial" w:cs="Arial"/>
                              <w:sz w:val="14"/>
                              <w:szCs w:val="14"/>
                            </w:rPr>
                          </w:pPr>
                          <w:r w:rsidRPr="00780C63">
                            <w:rPr>
                              <w:rFonts w:ascii="Arial" w:hAnsi="Arial" w:cs="Arial"/>
                              <w:sz w:val="14"/>
                              <w:szCs w:val="14"/>
                            </w:rPr>
                            <w:t>Executive Director</w:t>
                          </w:r>
                        </w:p>
                        <w:p w14:paraId="2B839FBD" w14:textId="77777777" w:rsidR="00856738" w:rsidRDefault="00856738" w:rsidP="004C3430">
                          <w:pPr>
                            <w:rPr>
                              <w:rFonts w:ascii="Arial" w:hAnsi="Arial" w:cs="Arial"/>
                              <w:sz w:val="14"/>
                              <w:szCs w:val="14"/>
                            </w:rPr>
                          </w:pPr>
                        </w:p>
                        <w:p w14:paraId="7393EE4C" w14:textId="77777777" w:rsidR="00856738" w:rsidRDefault="00856738" w:rsidP="004C3430">
                          <w:pPr>
                            <w:rPr>
                              <w:rFonts w:ascii="Arial" w:hAnsi="Arial" w:cs="Arial"/>
                              <w:sz w:val="14"/>
                              <w:szCs w:val="14"/>
                            </w:rPr>
                          </w:pPr>
                          <w:r>
                            <w:rPr>
                              <w:rFonts w:ascii="Arial" w:hAnsi="Arial" w:cs="Arial"/>
                              <w:sz w:val="14"/>
                              <w:szCs w:val="14"/>
                            </w:rPr>
                            <w:t>(850) 488-2415</w:t>
                          </w:r>
                        </w:p>
                        <w:p w14:paraId="0D29D53F" w14:textId="77777777" w:rsidR="00856738" w:rsidRDefault="00856738" w:rsidP="004C3430">
                          <w:pPr>
                            <w:rPr>
                              <w:rFonts w:ascii="Arial" w:hAnsi="Arial" w:cs="Arial"/>
                              <w:sz w:val="14"/>
                              <w:szCs w:val="14"/>
                            </w:rPr>
                          </w:pPr>
                          <w:r>
                            <w:rPr>
                              <w:rFonts w:ascii="Arial" w:hAnsi="Arial" w:cs="Arial"/>
                              <w:sz w:val="14"/>
                              <w:szCs w:val="14"/>
                            </w:rPr>
                            <w:t>FAX (850) 488-8944</w:t>
                          </w:r>
                        </w:p>
                        <w:p w14:paraId="18E67A47" w14:textId="77777777" w:rsidR="00856738" w:rsidRDefault="00856738" w:rsidP="004C3430">
                          <w:pPr>
                            <w:rPr>
                              <w:rFonts w:ascii="Arial" w:hAnsi="Arial" w:cs="Arial"/>
                              <w:sz w:val="14"/>
                              <w:szCs w:val="14"/>
                            </w:rPr>
                          </w:pPr>
                        </w:p>
                        <w:p w14:paraId="5CEDA599" w14:textId="77777777" w:rsidR="00856738" w:rsidRDefault="00856738" w:rsidP="004C3430">
                          <w:pPr>
                            <w:rPr>
                              <w:rFonts w:ascii="Arial" w:hAnsi="Arial" w:cs="Arial"/>
                              <w:sz w:val="14"/>
                              <w:szCs w:val="14"/>
                            </w:rPr>
                          </w:pPr>
                        </w:p>
                        <w:p w14:paraId="23F6B414" w14:textId="77777777" w:rsidR="00856738" w:rsidRDefault="00E34600" w:rsidP="004C3430">
                          <w:pPr>
                            <w:rPr>
                              <w:rFonts w:ascii="Arial" w:hAnsi="Arial" w:cs="Arial"/>
                              <w:sz w:val="14"/>
                              <w:szCs w:val="14"/>
                            </w:rPr>
                          </w:pPr>
                          <w:hyperlink r:id="rId3" w:history="1">
                            <w:r w:rsidR="00856738" w:rsidRPr="008D1A7C">
                              <w:rPr>
                                <w:rStyle w:val="Hyperlink"/>
                                <w:rFonts w:ascii="Arial" w:hAnsi="Arial" w:cs="Arial"/>
                                <w:sz w:val="14"/>
                                <w:szCs w:val="14"/>
                              </w:rPr>
                              <w:t>www.justiceadmin.org</w:t>
                            </w:r>
                          </w:hyperlink>
                        </w:p>
                        <w:p w14:paraId="4A672068" w14:textId="77777777" w:rsidR="00856738" w:rsidRDefault="00856738" w:rsidP="004C3430">
                          <w:pPr>
                            <w:rPr>
                              <w:rFonts w:ascii="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3754D" id="_x0000_s1040" type="#_x0000_t202" style="position:absolute;margin-left:0;margin-top:66.15pt;width:126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" filled="f" stroked="f">
              <v:textbox inset="0,0,0,0">
                <w:txbxContent>
                  <w:p w14:paraId="403FE831" w14:textId="77777777" w:rsidR="00856738" w:rsidRPr="00780C63" w:rsidRDefault="00856738" w:rsidP="002C554E">
                    <w:pPr>
                      <w:rPr>
                        <w:rFonts w:ascii="Arial" w:hAnsi="Arial" w:cs="Arial"/>
                        <w:b/>
                        <w:sz w:val="14"/>
                        <w:szCs w:val="14"/>
                      </w:rPr>
                    </w:pPr>
                    <w:r w:rsidRPr="00780C63">
                      <w:rPr>
                        <w:rFonts w:ascii="Arial" w:hAnsi="Arial" w:cs="Arial"/>
                        <w:b/>
                        <w:sz w:val="14"/>
                        <w:szCs w:val="14"/>
                      </w:rPr>
                      <w:t>Alton L. “Rip” Colvin, Jr.</w:t>
                    </w:r>
                  </w:p>
                  <w:p w14:paraId="6EBB88FF" w14:textId="77777777" w:rsidR="00856738" w:rsidRPr="00780C63" w:rsidRDefault="00856738" w:rsidP="002C554E">
                    <w:pPr>
                      <w:rPr>
                        <w:rFonts w:ascii="Arial" w:hAnsi="Arial" w:cs="Arial"/>
                        <w:sz w:val="14"/>
                        <w:szCs w:val="14"/>
                      </w:rPr>
                    </w:pPr>
                    <w:r w:rsidRPr="00780C63">
                      <w:rPr>
                        <w:rFonts w:ascii="Arial" w:hAnsi="Arial" w:cs="Arial"/>
                        <w:sz w:val="14"/>
                        <w:szCs w:val="14"/>
                      </w:rPr>
                      <w:t>Executive Director</w:t>
                    </w:r>
                  </w:p>
                  <w:p w14:paraId="2B839FBD" w14:textId="77777777" w:rsidR="00856738" w:rsidRDefault="00856738" w:rsidP="004C3430">
                    <w:pPr>
                      <w:rPr>
                        <w:rFonts w:ascii="Arial" w:hAnsi="Arial" w:cs="Arial"/>
                        <w:sz w:val="14"/>
                        <w:szCs w:val="14"/>
                      </w:rPr>
                    </w:pPr>
                  </w:p>
                  <w:p w14:paraId="7393EE4C" w14:textId="77777777" w:rsidR="00856738" w:rsidRDefault="00856738" w:rsidP="004C3430">
                    <w:pPr>
                      <w:rPr>
                        <w:rFonts w:ascii="Arial" w:hAnsi="Arial" w:cs="Arial"/>
                        <w:sz w:val="14"/>
                        <w:szCs w:val="14"/>
                      </w:rPr>
                    </w:pPr>
                    <w:r>
                      <w:rPr>
                        <w:rFonts w:ascii="Arial" w:hAnsi="Arial" w:cs="Arial"/>
                        <w:sz w:val="14"/>
                        <w:szCs w:val="14"/>
                      </w:rPr>
                      <w:t>(850) 488-2415</w:t>
                    </w:r>
                  </w:p>
                  <w:p w14:paraId="0D29D53F" w14:textId="77777777" w:rsidR="00856738" w:rsidRDefault="00856738" w:rsidP="004C3430">
                    <w:pPr>
                      <w:rPr>
                        <w:rFonts w:ascii="Arial" w:hAnsi="Arial" w:cs="Arial"/>
                        <w:sz w:val="14"/>
                        <w:szCs w:val="14"/>
                      </w:rPr>
                    </w:pPr>
                    <w:r>
                      <w:rPr>
                        <w:rFonts w:ascii="Arial" w:hAnsi="Arial" w:cs="Arial"/>
                        <w:sz w:val="14"/>
                        <w:szCs w:val="14"/>
                      </w:rPr>
                      <w:t>FAX (850) 488-8944</w:t>
                    </w:r>
                  </w:p>
                  <w:p w14:paraId="18E67A47" w14:textId="77777777" w:rsidR="00856738" w:rsidRDefault="00856738" w:rsidP="004C3430">
                    <w:pPr>
                      <w:rPr>
                        <w:rFonts w:ascii="Arial" w:hAnsi="Arial" w:cs="Arial"/>
                        <w:sz w:val="14"/>
                        <w:szCs w:val="14"/>
                      </w:rPr>
                    </w:pPr>
                  </w:p>
                  <w:p w14:paraId="5CEDA599" w14:textId="77777777" w:rsidR="00856738" w:rsidRDefault="00856738" w:rsidP="004C3430">
                    <w:pPr>
                      <w:rPr>
                        <w:rFonts w:ascii="Arial" w:hAnsi="Arial" w:cs="Arial"/>
                        <w:sz w:val="14"/>
                        <w:szCs w:val="14"/>
                      </w:rPr>
                    </w:pPr>
                  </w:p>
                  <w:p w14:paraId="23F6B414" w14:textId="77777777" w:rsidR="00856738" w:rsidRDefault="00E34600" w:rsidP="004C3430">
                    <w:pPr>
                      <w:rPr>
                        <w:rFonts w:ascii="Arial" w:hAnsi="Arial" w:cs="Arial"/>
                        <w:sz w:val="14"/>
                        <w:szCs w:val="14"/>
                      </w:rPr>
                    </w:pPr>
                    <w:hyperlink r:id="rId4" w:history="1">
                      <w:r w:rsidR="00856738" w:rsidRPr="008D1A7C">
                        <w:rPr>
                          <w:rStyle w:val="Hyperlink"/>
                          <w:rFonts w:ascii="Arial" w:hAnsi="Arial" w:cs="Arial"/>
                          <w:sz w:val="14"/>
                          <w:szCs w:val="14"/>
                        </w:rPr>
                        <w:t>www.justiceadmin.org</w:t>
                      </w:r>
                    </w:hyperlink>
                  </w:p>
                  <w:p w14:paraId="4A672068" w14:textId="77777777" w:rsidR="00856738" w:rsidRDefault="00856738" w:rsidP="004C3430">
                    <w:pPr>
                      <w:rPr>
                        <w:rFonts w:ascii="Arial" w:hAnsi="Arial" w:cs="Arial"/>
                        <w:sz w:val="14"/>
                        <w:szCs w:val="1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801"/>
    <w:multiLevelType w:val="hybridMultilevel"/>
    <w:tmpl w:val="95E27B6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5B4BA3"/>
    <w:multiLevelType w:val="hybridMultilevel"/>
    <w:tmpl w:val="DA962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882563"/>
    <w:multiLevelType w:val="hybridMultilevel"/>
    <w:tmpl w:val="0CFA3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1751BAB"/>
    <w:multiLevelType w:val="hybridMultilevel"/>
    <w:tmpl w:val="66CAD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rwich, Carolyn">
    <w15:presenceInfo w15:providerId="AD" w15:userId="S-1-5-21-3964605488-2921750399-968922279-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C0"/>
    <w:rsid w:val="00015DC0"/>
    <w:rsid w:val="00043E50"/>
    <w:rsid w:val="000531C2"/>
    <w:rsid w:val="00062455"/>
    <w:rsid w:val="000725A1"/>
    <w:rsid w:val="000A3E10"/>
    <w:rsid w:val="000A609F"/>
    <w:rsid w:val="000B27ED"/>
    <w:rsid w:val="000B31B2"/>
    <w:rsid w:val="000B46F0"/>
    <w:rsid w:val="000C0B14"/>
    <w:rsid w:val="000C1540"/>
    <w:rsid w:val="000C670A"/>
    <w:rsid w:val="000E44A5"/>
    <w:rsid w:val="000F1D81"/>
    <w:rsid w:val="00123A5A"/>
    <w:rsid w:val="00127879"/>
    <w:rsid w:val="00131F3A"/>
    <w:rsid w:val="00142494"/>
    <w:rsid w:val="001462CD"/>
    <w:rsid w:val="0018377A"/>
    <w:rsid w:val="00192B1C"/>
    <w:rsid w:val="001B7E3C"/>
    <w:rsid w:val="001C3B20"/>
    <w:rsid w:val="001C5696"/>
    <w:rsid w:val="001E465C"/>
    <w:rsid w:val="00214D65"/>
    <w:rsid w:val="0023596D"/>
    <w:rsid w:val="00246919"/>
    <w:rsid w:val="00260424"/>
    <w:rsid w:val="002A6ADB"/>
    <w:rsid w:val="002A6BE6"/>
    <w:rsid w:val="002C554E"/>
    <w:rsid w:val="002D3BC0"/>
    <w:rsid w:val="002E02F0"/>
    <w:rsid w:val="002E1E37"/>
    <w:rsid w:val="002E41F9"/>
    <w:rsid w:val="002E4635"/>
    <w:rsid w:val="00317C44"/>
    <w:rsid w:val="0032122C"/>
    <w:rsid w:val="00352195"/>
    <w:rsid w:val="00356A9C"/>
    <w:rsid w:val="003734E1"/>
    <w:rsid w:val="00377693"/>
    <w:rsid w:val="003B5B19"/>
    <w:rsid w:val="003C2592"/>
    <w:rsid w:val="003E1CE6"/>
    <w:rsid w:val="003E5876"/>
    <w:rsid w:val="003F7476"/>
    <w:rsid w:val="004000A8"/>
    <w:rsid w:val="004022AE"/>
    <w:rsid w:val="0042686D"/>
    <w:rsid w:val="00432A34"/>
    <w:rsid w:val="00433E6C"/>
    <w:rsid w:val="0044777B"/>
    <w:rsid w:val="0045641C"/>
    <w:rsid w:val="00472F96"/>
    <w:rsid w:val="004A270E"/>
    <w:rsid w:val="004A4DE1"/>
    <w:rsid w:val="004C3430"/>
    <w:rsid w:val="004E3590"/>
    <w:rsid w:val="00553C29"/>
    <w:rsid w:val="005572BD"/>
    <w:rsid w:val="0058391B"/>
    <w:rsid w:val="005E47FB"/>
    <w:rsid w:val="005E780A"/>
    <w:rsid w:val="005F0B95"/>
    <w:rsid w:val="0061203B"/>
    <w:rsid w:val="00636411"/>
    <w:rsid w:val="00640AB1"/>
    <w:rsid w:val="00673B61"/>
    <w:rsid w:val="00695D8F"/>
    <w:rsid w:val="006B3E9C"/>
    <w:rsid w:val="006B6031"/>
    <w:rsid w:val="006C0627"/>
    <w:rsid w:val="006C30B4"/>
    <w:rsid w:val="006C4033"/>
    <w:rsid w:val="006D30C1"/>
    <w:rsid w:val="006D5818"/>
    <w:rsid w:val="006F61F1"/>
    <w:rsid w:val="00702C46"/>
    <w:rsid w:val="007535B1"/>
    <w:rsid w:val="00780C63"/>
    <w:rsid w:val="007A25BA"/>
    <w:rsid w:val="007B21F4"/>
    <w:rsid w:val="007E3DBA"/>
    <w:rsid w:val="008016CC"/>
    <w:rsid w:val="008368B3"/>
    <w:rsid w:val="0084673D"/>
    <w:rsid w:val="00856738"/>
    <w:rsid w:val="00860BB2"/>
    <w:rsid w:val="00867084"/>
    <w:rsid w:val="008A782E"/>
    <w:rsid w:val="008D00FD"/>
    <w:rsid w:val="008D18DD"/>
    <w:rsid w:val="008D1A7C"/>
    <w:rsid w:val="009168BA"/>
    <w:rsid w:val="00922D8E"/>
    <w:rsid w:val="00956110"/>
    <w:rsid w:val="0096635D"/>
    <w:rsid w:val="00975B21"/>
    <w:rsid w:val="009845D2"/>
    <w:rsid w:val="009C53C1"/>
    <w:rsid w:val="009F2456"/>
    <w:rsid w:val="009F378C"/>
    <w:rsid w:val="00A0207C"/>
    <w:rsid w:val="00A17666"/>
    <w:rsid w:val="00A20321"/>
    <w:rsid w:val="00A21E45"/>
    <w:rsid w:val="00A444DB"/>
    <w:rsid w:val="00A4596A"/>
    <w:rsid w:val="00A472B6"/>
    <w:rsid w:val="00A55DD4"/>
    <w:rsid w:val="00A601AD"/>
    <w:rsid w:val="00A60503"/>
    <w:rsid w:val="00A77195"/>
    <w:rsid w:val="00A828C8"/>
    <w:rsid w:val="00A9007D"/>
    <w:rsid w:val="00AB5AB1"/>
    <w:rsid w:val="00AD2434"/>
    <w:rsid w:val="00AD5DC2"/>
    <w:rsid w:val="00AE68C7"/>
    <w:rsid w:val="00AE6B48"/>
    <w:rsid w:val="00B0661F"/>
    <w:rsid w:val="00B33F6A"/>
    <w:rsid w:val="00B345E4"/>
    <w:rsid w:val="00B77A81"/>
    <w:rsid w:val="00B803D6"/>
    <w:rsid w:val="00B8788C"/>
    <w:rsid w:val="00BA13E8"/>
    <w:rsid w:val="00BB1716"/>
    <w:rsid w:val="00BC37D1"/>
    <w:rsid w:val="00BC5420"/>
    <w:rsid w:val="00BD3519"/>
    <w:rsid w:val="00BE1251"/>
    <w:rsid w:val="00C00D98"/>
    <w:rsid w:val="00C06FB9"/>
    <w:rsid w:val="00C5168B"/>
    <w:rsid w:val="00C75E10"/>
    <w:rsid w:val="00C77692"/>
    <w:rsid w:val="00C847B0"/>
    <w:rsid w:val="00C872E7"/>
    <w:rsid w:val="00CA2B40"/>
    <w:rsid w:val="00CB240E"/>
    <w:rsid w:val="00CB5FA2"/>
    <w:rsid w:val="00CD2BD3"/>
    <w:rsid w:val="00CD702E"/>
    <w:rsid w:val="00CE2DB6"/>
    <w:rsid w:val="00D01C13"/>
    <w:rsid w:val="00D01F83"/>
    <w:rsid w:val="00D140EE"/>
    <w:rsid w:val="00D8107C"/>
    <w:rsid w:val="00D8180D"/>
    <w:rsid w:val="00D91E90"/>
    <w:rsid w:val="00DA2C82"/>
    <w:rsid w:val="00DA470D"/>
    <w:rsid w:val="00DB7EA2"/>
    <w:rsid w:val="00DC1255"/>
    <w:rsid w:val="00DD0465"/>
    <w:rsid w:val="00DF32CF"/>
    <w:rsid w:val="00E223F1"/>
    <w:rsid w:val="00E34600"/>
    <w:rsid w:val="00E501DD"/>
    <w:rsid w:val="00E56D76"/>
    <w:rsid w:val="00E9459D"/>
    <w:rsid w:val="00EB0268"/>
    <w:rsid w:val="00ED6225"/>
    <w:rsid w:val="00EF2CE6"/>
    <w:rsid w:val="00EF4701"/>
    <w:rsid w:val="00F200CE"/>
    <w:rsid w:val="00F635E7"/>
    <w:rsid w:val="00F87B75"/>
    <w:rsid w:val="00F93367"/>
    <w:rsid w:val="00FA012F"/>
    <w:rsid w:val="00FA320D"/>
    <w:rsid w:val="00FC357E"/>
    <w:rsid w:val="00FD7592"/>
    <w:rsid w:val="00FF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0B527C8"/>
  <w15:docId w15:val="{E6D2DCE2-EB2A-4374-A26A-B560CAC4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3C"/>
    <w:rPr>
      <w:sz w:val="24"/>
      <w:szCs w:val="24"/>
    </w:rPr>
  </w:style>
  <w:style w:type="paragraph" w:styleId="Heading1">
    <w:name w:val="heading 1"/>
    <w:basedOn w:val="Normal"/>
    <w:next w:val="Normal"/>
    <w:link w:val="Heading1Char"/>
    <w:qFormat/>
    <w:rsid w:val="00472F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C56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627"/>
    <w:pPr>
      <w:tabs>
        <w:tab w:val="center" w:pos="4320"/>
        <w:tab w:val="right" w:pos="8640"/>
      </w:tabs>
    </w:pPr>
  </w:style>
  <w:style w:type="paragraph" w:styleId="Footer">
    <w:name w:val="footer"/>
    <w:basedOn w:val="Normal"/>
    <w:link w:val="FooterChar"/>
    <w:uiPriority w:val="99"/>
    <w:rsid w:val="006C0627"/>
    <w:pPr>
      <w:tabs>
        <w:tab w:val="center" w:pos="4320"/>
        <w:tab w:val="right" w:pos="8640"/>
      </w:tabs>
    </w:pPr>
  </w:style>
  <w:style w:type="paragraph" w:styleId="BalloonText">
    <w:name w:val="Balloon Text"/>
    <w:basedOn w:val="Normal"/>
    <w:semiHidden/>
    <w:rsid w:val="002E41F9"/>
    <w:rPr>
      <w:rFonts w:ascii="Tahoma" w:hAnsi="Tahoma" w:cs="Tahoma"/>
      <w:sz w:val="16"/>
      <w:szCs w:val="16"/>
    </w:rPr>
  </w:style>
  <w:style w:type="character" w:styleId="Hyperlink">
    <w:name w:val="Hyperlink"/>
    <w:basedOn w:val="DefaultParagraphFont"/>
    <w:uiPriority w:val="99"/>
    <w:rsid w:val="008D1A7C"/>
    <w:rPr>
      <w:color w:val="0000FF"/>
      <w:u w:val="single"/>
    </w:rPr>
  </w:style>
  <w:style w:type="paragraph" w:customStyle="1" w:styleId="1BulletList">
    <w:name w:val="1Bullet List"/>
    <w:rsid w:val="009F2456"/>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3BulletList">
    <w:name w:val="3Bullet List"/>
    <w:rsid w:val="009F2456"/>
    <w:pPr>
      <w:widowControl w:val="0"/>
      <w:tabs>
        <w:tab w:val="left" w:pos="720"/>
        <w:tab w:val="left" w:pos="1440"/>
        <w:tab w:val="left" w:pos="2160"/>
      </w:tabs>
      <w:autoSpaceDE w:val="0"/>
      <w:autoSpaceDN w:val="0"/>
      <w:adjustRightInd w:val="0"/>
      <w:ind w:left="2160" w:hanging="720"/>
      <w:jc w:val="both"/>
    </w:pPr>
    <w:rPr>
      <w:rFonts w:ascii="Courier" w:hAnsi="Courier" w:cs="Courier"/>
      <w:sz w:val="24"/>
      <w:szCs w:val="24"/>
    </w:rPr>
  </w:style>
  <w:style w:type="character" w:styleId="FollowedHyperlink">
    <w:name w:val="FollowedHyperlink"/>
    <w:basedOn w:val="DefaultParagraphFont"/>
    <w:rsid w:val="009168BA"/>
    <w:rPr>
      <w:color w:val="800080" w:themeColor="followedHyperlink"/>
      <w:u w:val="single"/>
    </w:rPr>
  </w:style>
  <w:style w:type="character" w:customStyle="1" w:styleId="Heading1Char">
    <w:name w:val="Heading 1 Char"/>
    <w:basedOn w:val="DefaultParagraphFont"/>
    <w:link w:val="Heading1"/>
    <w:rsid w:val="00472F9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1C5696"/>
    <w:rPr>
      <w:rFonts w:asciiTheme="majorHAnsi" w:eastAsiaTheme="majorEastAsia" w:hAnsiTheme="majorHAnsi" w:cstheme="majorBidi"/>
      <w:color w:val="365F91" w:themeColor="accent1" w:themeShade="BF"/>
      <w:sz w:val="26"/>
      <w:szCs w:val="26"/>
    </w:rPr>
  </w:style>
  <w:style w:type="paragraph" w:customStyle="1" w:styleId="Default">
    <w:name w:val="Default"/>
    <w:rsid w:val="0044777B"/>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A828C8"/>
    <w:pPr>
      <w:spacing w:after="200" w:line="276" w:lineRule="auto"/>
      <w:ind w:left="720"/>
    </w:pPr>
    <w:rPr>
      <w:rFonts w:ascii="Calibri" w:eastAsia="Calibri" w:hAnsi="Calibri"/>
      <w:sz w:val="22"/>
      <w:szCs w:val="22"/>
    </w:rPr>
  </w:style>
  <w:style w:type="table" w:styleId="TableGrid">
    <w:name w:val="Table Grid"/>
    <w:basedOn w:val="TableNormal"/>
    <w:rsid w:val="00A82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2BD3"/>
    <w:rPr>
      <w:rFonts w:ascii="Calibri" w:eastAsia="Calibri" w:hAnsi="Calibri"/>
      <w:sz w:val="22"/>
      <w:szCs w:val="21"/>
    </w:rPr>
  </w:style>
  <w:style w:type="character" w:customStyle="1" w:styleId="PlainTextChar">
    <w:name w:val="Plain Text Char"/>
    <w:basedOn w:val="DefaultParagraphFont"/>
    <w:link w:val="PlainText"/>
    <w:uiPriority w:val="99"/>
    <w:rsid w:val="00CD2BD3"/>
    <w:rPr>
      <w:rFonts w:ascii="Calibri" w:eastAsia="Calibri" w:hAnsi="Calibri"/>
      <w:sz w:val="22"/>
      <w:szCs w:val="21"/>
    </w:rPr>
  </w:style>
  <w:style w:type="character" w:customStyle="1" w:styleId="FooterChar">
    <w:name w:val="Footer Char"/>
    <w:basedOn w:val="DefaultParagraphFont"/>
    <w:link w:val="Footer"/>
    <w:uiPriority w:val="99"/>
    <w:rsid w:val="00CD2BD3"/>
    <w:rPr>
      <w:sz w:val="24"/>
      <w:szCs w:val="24"/>
    </w:rPr>
  </w:style>
  <w:style w:type="paragraph" w:styleId="NoSpacing">
    <w:name w:val="No Spacing"/>
    <w:uiPriority w:val="1"/>
    <w:qFormat/>
    <w:rsid w:val="00BE1251"/>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34600"/>
    <w:rPr>
      <w:sz w:val="16"/>
      <w:szCs w:val="16"/>
    </w:rPr>
  </w:style>
  <w:style w:type="paragraph" w:styleId="CommentText">
    <w:name w:val="annotation text"/>
    <w:basedOn w:val="Normal"/>
    <w:link w:val="CommentTextChar"/>
    <w:uiPriority w:val="99"/>
    <w:semiHidden/>
    <w:unhideWhenUsed/>
    <w:rsid w:val="00E34600"/>
    <w:rPr>
      <w:rFonts w:eastAsiaTheme="minorHAnsi"/>
      <w:sz w:val="20"/>
      <w:szCs w:val="20"/>
    </w:rPr>
  </w:style>
  <w:style w:type="character" w:customStyle="1" w:styleId="CommentTextChar">
    <w:name w:val="Comment Text Char"/>
    <w:basedOn w:val="DefaultParagraphFont"/>
    <w:link w:val="CommentText"/>
    <w:uiPriority w:val="99"/>
    <w:semiHidden/>
    <w:rsid w:val="00E3460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903">
      <w:bodyDiv w:val="1"/>
      <w:marLeft w:val="0"/>
      <w:marRight w:val="0"/>
      <w:marTop w:val="0"/>
      <w:marBottom w:val="0"/>
      <w:divBdr>
        <w:top w:val="none" w:sz="0" w:space="0" w:color="auto"/>
        <w:left w:val="none" w:sz="0" w:space="0" w:color="auto"/>
        <w:bottom w:val="none" w:sz="0" w:space="0" w:color="auto"/>
        <w:right w:val="none" w:sz="0" w:space="0" w:color="auto"/>
      </w:divBdr>
    </w:div>
    <w:div w:id="433868533">
      <w:bodyDiv w:val="1"/>
      <w:marLeft w:val="0"/>
      <w:marRight w:val="0"/>
      <w:marTop w:val="0"/>
      <w:marBottom w:val="0"/>
      <w:divBdr>
        <w:top w:val="none" w:sz="0" w:space="0" w:color="auto"/>
        <w:left w:val="none" w:sz="0" w:space="0" w:color="auto"/>
        <w:bottom w:val="none" w:sz="0" w:space="0" w:color="auto"/>
        <w:right w:val="none" w:sz="0" w:space="0" w:color="auto"/>
      </w:divBdr>
    </w:div>
    <w:div w:id="988241629">
      <w:bodyDiv w:val="1"/>
      <w:marLeft w:val="0"/>
      <w:marRight w:val="0"/>
      <w:marTop w:val="0"/>
      <w:marBottom w:val="0"/>
      <w:divBdr>
        <w:top w:val="none" w:sz="0" w:space="0" w:color="auto"/>
        <w:left w:val="none" w:sz="0" w:space="0" w:color="auto"/>
        <w:bottom w:val="none" w:sz="0" w:space="0" w:color="auto"/>
        <w:right w:val="none" w:sz="0" w:space="0" w:color="auto"/>
      </w:divBdr>
    </w:div>
    <w:div w:id="997000462">
      <w:bodyDiv w:val="1"/>
      <w:marLeft w:val="0"/>
      <w:marRight w:val="0"/>
      <w:marTop w:val="0"/>
      <w:marBottom w:val="0"/>
      <w:divBdr>
        <w:top w:val="none" w:sz="0" w:space="0" w:color="auto"/>
        <w:left w:val="none" w:sz="0" w:space="0" w:color="auto"/>
        <w:bottom w:val="none" w:sz="0" w:space="0" w:color="auto"/>
        <w:right w:val="none" w:sz="0" w:space="0" w:color="auto"/>
      </w:divBdr>
    </w:div>
    <w:div w:id="1015762664">
      <w:bodyDiv w:val="1"/>
      <w:marLeft w:val="0"/>
      <w:marRight w:val="0"/>
      <w:marTop w:val="0"/>
      <w:marBottom w:val="0"/>
      <w:divBdr>
        <w:top w:val="none" w:sz="0" w:space="0" w:color="auto"/>
        <w:left w:val="none" w:sz="0" w:space="0" w:color="auto"/>
        <w:bottom w:val="none" w:sz="0" w:space="0" w:color="auto"/>
        <w:right w:val="none" w:sz="0" w:space="0" w:color="auto"/>
      </w:divBdr>
    </w:div>
    <w:div w:id="1823619072">
      <w:bodyDiv w:val="1"/>
      <w:marLeft w:val="0"/>
      <w:marRight w:val="0"/>
      <w:marTop w:val="0"/>
      <w:marBottom w:val="0"/>
      <w:divBdr>
        <w:top w:val="none" w:sz="0" w:space="0" w:color="auto"/>
        <w:left w:val="none" w:sz="0" w:space="0" w:color="auto"/>
        <w:bottom w:val="none" w:sz="0" w:space="0" w:color="auto"/>
        <w:right w:val="none" w:sz="0" w:space="0" w:color="auto"/>
      </w:divBdr>
    </w:div>
    <w:div w:id="2019842245">
      <w:bodyDiv w:val="1"/>
      <w:marLeft w:val="0"/>
      <w:marRight w:val="0"/>
      <w:marTop w:val="0"/>
      <w:marBottom w:val="0"/>
      <w:divBdr>
        <w:top w:val="none" w:sz="0" w:space="0" w:color="auto"/>
        <w:left w:val="none" w:sz="0" w:space="0" w:color="auto"/>
        <w:bottom w:val="none" w:sz="0" w:space="0" w:color="auto"/>
        <w:right w:val="none" w:sz="0" w:space="0" w:color="auto"/>
      </w:divBdr>
    </w:div>
    <w:div w:id="20205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urldefense.proofpoint.com/v2/url?u=http-3A__florida.welcometouhc.com_&amp;d=DwMGaQ&amp;c=JMJxdiofvjJKeebMXBrIn8vDKQGaIrsQQJbzDQHviG0&amp;r=ojarsDILD26GyfM5WtkxnZ_cjdP86OWL0mrLCEpwgMw&amp;m=NruO9J5zWsTgYlHKWCmObHyQc68OlMB30oAVTfskr08&amp;s=aBs-M6vNXUBMFHCxsEJXOHnzS6PAidXrIEYeyoOeazM&amp;e=" TargetMode="Externa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hyperlink" Target="mailto:benefits@justiceadmin.org"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mybenefits.myflorida.com/health/open_enrollment2/2018_health_plan_op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mybenefits.myflorida.com/health/open_enrollment2/2018_dental_options" TargetMode="External"/><Relationship Id="rId5" Type="http://schemas.openxmlformats.org/officeDocument/2006/relationships/webSettings" Target="webSettings.xml"/><Relationship Id="rId15" Type="http://schemas.openxmlformats.org/officeDocument/2006/relationships/hyperlink" Target="http://mybenefits.myflorida.com/health/open_enrollment2/2018_health_plan_options" TargetMode="External"/><Relationship Id="rId23" Type="http://schemas.openxmlformats.org/officeDocument/2006/relationships/hyperlink" Target="http://mybenefits.myflorida.com/health/open_enrollment2/2018_dental_options" TargetMode="Externa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ybenefits.myflorida.com/health/open_enrollment2" TargetMode="External"/><Relationship Id="rId22" Type="http://schemas.openxmlformats.org/officeDocument/2006/relationships/hyperlink" Target="mailto:benefits@justiceadmin.org" TargetMode="External"/><Relationship Id="rId27" Type="http://schemas.openxmlformats.org/officeDocument/2006/relationships/header" Target="header3.xml"/><Relationship Id="rId30"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file:///C:\Users\Carolyn.Horwich\AppData\Local\Microsoft\Windows\Temporary%20Internet%20Files\Content.Outlook\Local%20Settings\Temporary%20Internet%20Files\Content.Outlook\XMA8WV4Y\www.justiceadmin.org"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file:///C:\Users\Carolyn.Horwich\AppData\Local\Microsoft\Windows\Temporary%20Internet%20Files\Content.Outlook\Local%20Settings\Temporary%20Internet%20Files\Content.Outlook\XMA8WV4Y\www.justiceadmin.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file:///C:\Users\Carolyn.Horwich\AppData\Local\Microsoft\Windows\Temporary%20Internet%20Files\Content.Outlook\Local%20Settings\Temporary%20Internet%20Files\Content.Outlook\XMA8WV4Y\www.justiceadmin.org"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file:///C:\Users\Carolyn.Horwich\AppData\Local\Microsoft\Windows\Temporary%20Internet%20Files\Content.Outlook\Local%20Settings\Temporary%20Internet%20Files\Content.Outlook\XMA8WV4Y\www.justiceadmin.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file:///C:\Users\Carolyn.Horwich\AppData\Local\Microsoft\Windows\Temporary%20Internet%20Files\Content.Outlook\Local%20Settings\Temporary%20Internet%20Files\Content.Outlook\XMA8WV4Y\www.justiceadmin.org"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file:///C:\Users\Carolyn.Horwich\AppData\Local\Microsoft\Windows\Temporary%20Internet%20Files\Content.Outlook\Local%20Settings\Temporary%20Internet%20Files\Content.Outlook\XMA8WV4Y\www.justiceadm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94B96-3FC8-49DC-9757-C384EF3C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2519</Words>
  <Characters>13147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January 22, 2008</vt:lpstr>
    </vt:vector>
  </TitlesOfParts>
  <Company>jac</Company>
  <LinksUpToDate>false</LinksUpToDate>
  <CharactersWithSpaces>15635</CharactersWithSpaces>
  <SharedDoc>false</SharedDoc>
  <HLinks>
    <vt:vector size="6" baseType="variant">
      <vt:variant>
        <vt:i4>1114200</vt:i4>
      </vt:variant>
      <vt:variant>
        <vt:i4>0</vt:i4>
      </vt:variant>
      <vt:variant>
        <vt:i4>0</vt:i4>
      </vt:variant>
      <vt:variant>
        <vt:i4>5</vt:i4>
      </vt:variant>
      <vt:variant>
        <vt:lpwstr>../Local Settings/Temporary Internet Files/Content.Outlook/XMA8WV4Y/www.justiceadmin.org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22, 2008</dc:title>
  <dc:creator>michelled</dc:creator>
  <cp:lastModifiedBy>Horwich, Carolyn</cp:lastModifiedBy>
  <cp:revision>6</cp:revision>
  <cp:lastPrinted>2017-10-12T14:27:00Z</cp:lastPrinted>
  <dcterms:created xsi:type="dcterms:W3CDTF">2017-08-22T16:45:00Z</dcterms:created>
  <dcterms:modified xsi:type="dcterms:W3CDTF">2017-10-12T14:29:00Z</dcterms:modified>
</cp:coreProperties>
</file>